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7A" w:rsidRPr="00051DD8" w:rsidRDefault="0047637A" w:rsidP="0047637A">
      <w:pPr>
        <w:spacing w:after="0" w:line="240" w:lineRule="auto"/>
        <w:jc w:val="both"/>
        <w:rPr>
          <w:rFonts w:ascii="Times New Roman" w:hAnsi="Times New Roman" w:cs="Times New Roman"/>
          <w:b/>
          <w:sz w:val="24"/>
          <w:szCs w:val="24"/>
        </w:rPr>
      </w:pPr>
      <w:r>
        <w:rPr>
          <w:rFonts w:ascii="Times New Roman" w:hAnsi="Times New Roman" w:cs="Times New Roman"/>
          <w:b/>
          <w:sz w:val="24"/>
        </w:rPr>
        <w:t>PACS:</w:t>
      </w:r>
      <w:r w:rsidRPr="00051DD8">
        <w:rPr>
          <w:rFonts w:ascii="Times New Roman" w:hAnsi="Times New Roman" w:cs="Times New Roman"/>
          <w:b/>
          <w:sz w:val="24"/>
        </w:rPr>
        <w:t xml:space="preserve"> 28.41. Kw; 29.25. Ni</w:t>
      </w:r>
    </w:p>
    <w:p w:rsidR="002D3DAD" w:rsidRDefault="002D3DAD" w:rsidP="002D3DAD">
      <w:pPr>
        <w:spacing w:after="0" w:line="240" w:lineRule="auto"/>
        <w:jc w:val="center"/>
        <w:rPr>
          <w:rFonts w:ascii="Times New Roman" w:hAnsi="Times New Roman" w:cs="Times New Roman"/>
          <w:b/>
          <w:bCs/>
          <w:sz w:val="24"/>
          <w:szCs w:val="28"/>
        </w:rPr>
      </w:pPr>
    </w:p>
    <w:p w:rsidR="002D3DAD" w:rsidRDefault="002D3DAD" w:rsidP="002D3DAD">
      <w:pPr>
        <w:spacing w:after="0" w:line="240" w:lineRule="auto"/>
        <w:jc w:val="center"/>
        <w:rPr>
          <w:rFonts w:ascii="Times New Roman" w:hAnsi="Times New Roman" w:cs="Times New Roman"/>
          <w:b/>
          <w:bCs/>
          <w:sz w:val="24"/>
          <w:szCs w:val="28"/>
        </w:rPr>
      </w:pPr>
    </w:p>
    <w:p w:rsidR="005657A9" w:rsidRDefault="00A84E12" w:rsidP="002D3DAD">
      <w:pPr>
        <w:spacing w:after="0" w:line="240" w:lineRule="auto"/>
        <w:jc w:val="center"/>
        <w:rPr>
          <w:rFonts w:ascii="Times New Roman" w:hAnsi="Times New Roman" w:cs="Times New Roman"/>
          <w:b/>
          <w:bCs/>
          <w:sz w:val="24"/>
          <w:szCs w:val="28"/>
        </w:rPr>
      </w:pPr>
      <w:r w:rsidRPr="003828B5">
        <w:rPr>
          <w:rFonts w:ascii="Times New Roman" w:hAnsi="Times New Roman" w:cs="Times New Roman"/>
          <w:b/>
          <w:bCs/>
          <w:sz w:val="24"/>
          <w:szCs w:val="28"/>
        </w:rPr>
        <w:t>REVIEW OF PRODUCED WATER CHARACTERIZATION, AND ITS NORM CONCENTRATION</w:t>
      </w:r>
    </w:p>
    <w:p w:rsidR="003828B5" w:rsidRPr="003828B5" w:rsidRDefault="003828B5" w:rsidP="002D3DAD">
      <w:pPr>
        <w:spacing w:after="0" w:line="240" w:lineRule="auto"/>
        <w:jc w:val="center"/>
        <w:rPr>
          <w:rFonts w:ascii="Times New Roman" w:hAnsi="Times New Roman" w:cs="Times New Roman"/>
          <w:b/>
          <w:bCs/>
          <w:sz w:val="24"/>
          <w:szCs w:val="28"/>
        </w:rPr>
      </w:pPr>
    </w:p>
    <w:p w:rsidR="005657A9" w:rsidRPr="002D3DAD" w:rsidRDefault="00A84E12" w:rsidP="002D3DAD">
      <w:pPr>
        <w:spacing w:after="0" w:line="240" w:lineRule="auto"/>
        <w:jc w:val="center"/>
        <w:rPr>
          <w:rFonts w:ascii="Times New Roman" w:hAnsi="Times New Roman" w:cs="Times New Roman"/>
          <w:b/>
          <w:sz w:val="24"/>
          <w:szCs w:val="24"/>
        </w:rPr>
      </w:pPr>
      <w:r w:rsidRPr="002D3DAD">
        <w:rPr>
          <w:rFonts w:ascii="Times New Roman" w:hAnsi="Times New Roman" w:cs="Times New Roman"/>
          <w:b/>
          <w:sz w:val="24"/>
          <w:szCs w:val="24"/>
        </w:rPr>
        <w:t>H.</w:t>
      </w:r>
      <w:r w:rsidR="0066492A">
        <w:rPr>
          <w:rFonts w:ascii="Times New Roman" w:hAnsi="Times New Roman" w:cs="Times New Roman"/>
          <w:b/>
          <w:sz w:val="24"/>
          <w:szCs w:val="24"/>
        </w:rPr>
        <w:t xml:space="preserve">A. </w:t>
      </w:r>
      <w:r w:rsidRPr="002D3DAD">
        <w:rPr>
          <w:rFonts w:ascii="Times New Roman" w:hAnsi="Times New Roman" w:cs="Times New Roman"/>
          <w:b/>
          <w:sz w:val="24"/>
          <w:szCs w:val="24"/>
        </w:rPr>
        <w:t>Naser</w:t>
      </w:r>
      <w:r w:rsidRPr="002D3DAD">
        <w:rPr>
          <w:rFonts w:ascii="Times New Roman" w:hAnsi="Times New Roman" w:cs="Times New Roman"/>
          <w:b/>
          <w:sz w:val="24"/>
          <w:szCs w:val="24"/>
          <w:vertAlign w:val="superscript"/>
        </w:rPr>
        <w:t>1</w:t>
      </w:r>
      <w:r w:rsidRPr="002D3DAD">
        <w:rPr>
          <w:rFonts w:ascii="Times New Roman" w:hAnsi="Times New Roman" w:cs="Times New Roman"/>
          <w:b/>
          <w:sz w:val="24"/>
          <w:szCs w:val="24"/>
        </w:rPr>
        <w:t>, F.</w:t>
      </w:r>
      <w:r w:rsidR="0066492A" w:rsidRPr="00E6577B">
        <w:rPr>
          <w:rFonts w:ascii="Times New Roman" w:hAnsi="Times New Roman" w:cs="Times New Roman"/>
          <w:b/>
          <w:sz w:val="24"/>
          <w:szCs w:val="28"/>
        </w:rPr>
        <w:t>Y.</w:t>
      </w:r>
      <w:r w:rsidR="002D3DAD">
        <w:rPr>
          <w:rFonts w:ascii="Times New Roman" w:hAnsi="Times New Roman" w:cs="Times New Roman"/>
          <w:b/>
          <w:sz w:val="24"/>
          <w:szCs w:val="24"/>
        </w:rPr>
        <w:t xml:space="preserve"> </w:t>
      </w:r>
      <w:r w:rsidRPr="002D3DAD">
        <w:rPr>
          <w:rFonts w:ascii="Times New Roman" w:hAnsi="Times New Roman" w:cs="Times New Roman"/>
          <w:b/>
          <w:sz w:val="24"/>
          <w:szCs w:val="24"/>
        </w:rPr>
        <w:t>Humbatov</w:t>
      </w:r>
      <w:r w:rsidRPr="002D3DAD">
        <w:rPr>
          <w:rFonts w:ascii="Times New Roman" w:hAnsi="Times New Roman" w:cs="Times New Roman"/>
          <w:b/>
          <w:sz w:val="24"/>
          <w:szCs w:val="24"/>
          <w:vertAlign w:val="superscript"/>
        </w:rPr>
        <w:t>2</w:t>
      </w:r>
      <w:r w:rsidRPr="002D3DAD">
        <w:rPr>
          <w:rFonts w:ascii="Times New Roman" w:hAnsi="Times New Roman" w:cs="Times New Roman"/>
          <w:b/>
          <w:sz w:val="24"/>
          <w:szCs w:val="24"/>
        </w:rPr>
        <w:t>, I.</w:t>
      </w:r>
      <w:r w:rsidR="0066492A">
        <w:rPr>
          <w:rFonts w:ascii="Times New Roman" w:hAnsi="Times New Roman" w:cs="Times New Roman"/>
          <w:b/>
          <w:sz w:val="24"/>
          <w:szCs w:val="24"/>
        </w:rPr>
        <w:t>I.</w:t>
      </w:r>
      <w:r w:rsidRPr="002D3DAD">
        <w:rPr>
          <w:rFonts w:ascii="Times New Roman" w:hAnsi="Times New Roman" w:cs="Times New Roman"/>
          <w:b/>
          <w:sz w:val="24"/>
          <w:szCs w:val="24"/>
        </w:rPr>
        <w:t xml:space="preserve"> Mustafayev</w:t>
      </w:r>
      <w:r w:rsidRPr="002D3DAD">
        <w:rPr>
          <w:rFonts w:ascii="Times New Roman" w:hAnsi="Times New Roman" w:cs="Times New Roman"/>
          <w:b/>
          <w:sz w:val="24"/>
          <w:szCs w:val="24"/>
          <w:vertAlign w:val="superscript"/>
        </w:rPr>
        <w:t>2</w:t>
      </w:r>
      <w:r w:rsidRPr="002D3DAD">
        <w:rPr>
          <w:rFonts w:ascii="Times New Roman" w:hAnsi="Times New Roman" w:cs="Times New Roman"/>
          <w:b/>
          <w:sz w:val="24"/>
          <w:szCs w:val="24"/>
        </w:rPr>
        <w:t>, S.</w:t>
      </w:r>
      <w:r w:rsidR="0066492A">
        <w:rPr>
          <w:rFonts w:ascii="Times New Roman" w:hAnsi="Times New Roman" w:cs="Times New Roman"/>
          <w:b/>
          <w:sz w:val="24"/>
          <w:szCs w:val="24"/>
        </w:rPr>
        <w:t>R.</w:t>
      </w:r>
      <w:r w:rsidR="002D3DAD">
        <w:rPr>
          <w:rFonts w:ascii="Times New Roman" w:hAnsi="Times New Roman" w:cs="Times New Roman"/>
          <w:b/>
          <w:sz w:val="24"/>
          <w:szCs w:val="24"/>
        </w:rPr>
        <w:t xml:space="preserve"> </w:t>
      </w:r>
      <w:r w:rsidRPr="002D3DAD">
        <w:rPr>
          <w:rFonts w:ascii="Times New Roman" w:hAnsi="Times New Roman" w:cs="Times New Roman"/>
          <w:b/>
          <w:sz w:val="24"/>
          <w:szCs w:val="24"/>
        </w:rPr>
        <w:t>Rasulov</w:t>
      </w:r>
      <w:r w:rsidRPr="002D3DAD">
        <w:rPr>
          <w:rFonts w:ascii="Times New Roman" w:hAnsi="Times New Roman" w:cs="Times New Roman"/>
          <w:b/>
          <w:sz w:val="24"/>
          <w:szCs w:val="24"/>
          <w:vertAlign w:val="superscript"/>
        </w:rPr>
        <w:t>1</w:t>
      </w:r>
    </w:p>
    <w:p w:rsidR="002D3DAD" w:rsidRPr="002D3DAD" w:rsidRDefault="002D3DAD" w:rsidP="002D3DAD">
      <w:pPr>
        <w:spacing w:after="0" w:line="240" w:lineRule="auto"/>
        <w:jc w:val="center"/>
        <w:rPr>
          <w:rFonts w:ascii="Times New Roman" w:hAnsi="Times New Roman" w:cs="Times New Roman"/>
          <w:sz w:val="24"/>
          <w:szCs w:val="24"/>
        </w:rPr>
      </w:pPr>
    </w:p>
    <w:p w:rsidR="003828B5" w:rsidRPr="002D3DAD" w:rsidRDefault="00A84E12" w:rsidP="002D3DAD">
      <w:pPr>
        <w:spacing w:after="0" w:line="240" w:lineRule="auto"/>
        <w:jc w:val="center"/>
        <w:rPr>
          <w:rFonts w:ascii="Times New Roman" w:hAnsi="Times New Roman" w:cs="Times New Roman"/>
          <w:i/>
          <w:sz w:val="24"/>
          <w:szCs w:val="24"/>
        </w:rPr>
      </w:pPr>
      <w:r w:rsidRPr="002D3DAD">
        <w:rPr>
          <w:rFonts w:ascii="Times New Roman" w:hAnsi="Times New Roman" w:cs="Times New Roman"/>
          <w:i/>
          <w:sz w:val="24"/>
          <w:szCs w:val="24"/>
          <w:vertAlign w:val="superscript"/>
        </w:rPr>
        <w:t>1</w:t>
      </w:r>
      <w:r w:rsidR="00F474E3" w:rsidRPr="002D3DAD">
        <w:rPr>
          <w:rFonts w:ascii="Times New Roman" w:hAnsi="Times New Roman" w:cs="Times New Roman"/>
          <w:i/>
          <w:sz w:val="24"/>
          <w:szCs w:val="24"/>
        </w:rPr>
        <w:t>Azerbaijan State Oil and Industry University</w:t>
      </w:r>
    </w:p>
    <w:p w:rsidR="00F474E3" w:rsidRPr="002D3DAD" w:rsidRDefault="00A84E12" w:rsidP="002D3DAD">
      <w:pPr>
        <w:spacing w:after="0" w:line="240" w:lineRule="auto"/>
        <w:jc w:val="center"/>
        <w:rPr>
          <w:rFonts w:ascii="Times New Roman" w:hAnsi="Times New Roman" w:cs="Times New Roman"/>
          <w:i/>
          <w:sz w:val="24"/>
          <w:szCs w:val="24"/>
        </w:rPr>
      </w:pPr>
      <w:r w:rsidRPr="002D3DAD">
        <w:rPr>
          <w:rFonts w:ascii="Times New Roman" w:hAnsi="Times New Roman" w:cs="Times New Roman"/>
          <w:i/>
          <w:sz w:val="24"/>
          <w:szCs w:val="24"/>
          <w:vertAlign w:val="superscript"/>
        </w:rPr>
        <w:t>2</w:t>
      </w:r>
      <w:r w:rsidRPr="002D3DAD">
        <w:rPr>
          <w:rFonts w:ascii="Times New Roman" w:hAnsi="Times New Roman" w:cs="Times New Roman"/>
          <w:i/>
          <w:sz w:val="24"/>
          <w:szCs w:val="24"/>
        </w:rPr>
        <w:t>Institute of Radiation Problems</w:t>
      </w:r>
      <w:r w:rsidR="002D3DAD" w:rsidRPr="002D3DAD">
        <w:rPr>
          <w:rFonts w:ascii="Times New Roman" w:hAnsi="Times New Roman" w:cs="Times New Roman"/>
          <w:i/>
          <w:sz w:val="24"/>
          <w:szCs w:val="24"/>
        </w:rPr>
        <w:t xml:space="preserve"> of ANAS</w:t>
      </w:r>
    </w:p>
    <w:p w:rsidR="005657A9" w:rsidRPr="002D3DAD" w:rsidRDefault="00B64916" w:rsidP="002D3DAD">
      <w:pPr>
        <w:spacing w:after="0" w:line="240" w:lineRule="auto"/>
        <w:jc w:val="center"/>
        <w:rPr>
          <w:rFonts w:ascii="Times New Roman" w:hAnsi="Times New Roman" w:cs="Times New Roman"/>
          <w:i/>
          <w:color w:val="0000FF"/>
        </w:rPr>
      </w:pPr>
      <w:hyperlink r:id="rId8" w:history="1">
        <w:r w:rsidR="00FC77C0" w:rsidRPr="002D3DAD">
          <w:rPr>
            <w:rStyle w:val="a5"/>
            <w:rFonts w:ascii="Times New Roman" w:hAnsi="Times New Roman" w:cs="Times New Roman"/>
            <w:i/>
            <w:color w:val="0000FF"/>
          </w:rPr>
          <w:t>nacerhamza2019@gmail.com</w:t>
        </w:r>
      </w:hyperlink>
      <w:r w:rsidR="002D3DAD" w:rsidRPr="002D3DAD">
        <w:rPr>
          <w:rStyle w:val="a5"/>
          <w:rFonts w:ascii="Times New Roman" w:hAnsi="Times New Roman" w:cs="Times New Roman"/>
          <w:i/>
          <w:color w:val="0000FF"/>
          <w:u w:val="none"/>
        </w:rPr>
        <w:t>,</w:t>
      </w:r>
      <w:r w:rsidR="005865D0" w:rsidRPr="002D3DAD">
        <w:rPr>
          <w:rStyle w:val="a5"/>
          <w:rFonts w:ascii="Times New Roman" w:hAnsi="Times New Roman" w:cs="Times New Roman"/>
          <w:i/>
          <w:color w:val="0000FF"/>
          <w:u w:val="none"/>
        </w:rPr>
        <w:t xml:space="preserve"> </w:t>
      </w:r>
      <w:r w:rsidR="002D3DAD">
        <w:rPr>
          <w:rStyle w:val="a5"/>
          <w:rFonts w:ascii="Times New Roman" w:hAnsi="Times New Roman" w:cs="Times New Roman"/>
          <w:i/>
          <w:color w:val="0000FF"/>
        </w:rPr>
        <w:t>hfamil@mail.ru</w:t>
      </w:r>
    </w:p>
    <w:p w:rsidR="002D3DAD" w:rsidRDefault="002D3DAD" w:rsidP="002D3DAD">
      <w:pPr>
        <w:spacing w:after="0" w:line="240" w:lineRule="auto"/>
        <w:jc w:val="both"/>
        <w:rPr>
          <w:rFonts w:ascii="Times New Roman" w:hAnsi="Times New Roman" w:cs="Times New Roman"/>
          <w:b/>
          <w:sz w:val="24"/>
        </w:rPr>
      </w:pPr>
    </w:p>
    <w:p w:rsidR="002D3DAD" w:rsidRPr="002D3DAD" w:rsidRDefault="002D3DAD" w:rsidP="002D3DAD">
      <w:pPr>
        <w:spacing w:after="0" w:line="240" w:lineRule="auto"/>
        <w:jc w:val="both"/>
        <w:rPr>
          <w:rFonts w:ascii="Times New Roman" w:hAnsi="Times New Roman" w:cs="Times New Roman"/>
          <w:b/>
          <w:sz w:val="24"/>
        </w:rPr>
      </w:pPr>
    </w:p>
    <w:p w:rsidR="003F3C94" w:rsidRDefault="00A84E12" w:rsidP="002D3DAD">
      <w:pPr>
        <w:spacing w:after="0" w:line="240" w:lineRule="auto"/>
        <w:jc w:val="both"/>
        <w:rPr>
          <w:rFonts w:ascii="Times New Roman" w:hAnsi="Times New Roman" w:cs="Times New Roman"/>
          <w:lang w:val="en-US"/>
        </w:rPr>
      </w:pPr>
      <w:r w:rsidRPr="002D3DAD">
        <w:rPr>
          <w:rFonts w:ascii="Times New Roman" w:hAnsi="Times New Roman" w:cs="Times New Roman"/>
          <w:b/>
          <w:i/>
        </w:rPr>
        <w:t>Abstract</w:t>
      </w:r>
      <w:r w:rsidR="000E0C7A" w:rsidRPr="002D3DAD">
        <w:rPr>
          <w:rFonts w:ascii="Times New Roman" w:hAnsi="Times New Roman" w:cs="Times New Roman"/>
          <w:b/>
          <w:i/>
        </w:rPr>
        <w:t>:</w:t>
      </w:r>
      <w:r w:rsidR="000E0C7A" w:rsidRPr="004C5FF8">
        <w:rPr>
          <w:rFonts w:ascii="Times New Roman" w:hAnsi="Times New Roman" w:cs="Times New Roman"/>
        </w:rPr>
        <w:t xml:space="preserve"> </w:t>
      </w:r>
      <w:r w:rsidRPr="004C5FF8">
        <w:rPr>
          <w:rFonts w:ascii="Times New Roman" w:hAnsi="Times New Roman" w:cs="Times New Roman"/>
          <w:lang w:val="en-US"/>
        </w:rPr>
        <w:t>Produced water that has been reported to contain Hydrocarbons, inorganic ions, dissolved gas, metals, and chemical treatment, in addition to NORM activity concentration, is considered a harmful waste resulting from the petroleum extraction process according to the significant concentration of naturally occurring radioactive material (NORM) is frequently disposed into nearby areas, leading to the contamination that increases the possibility of human exposure to NORM in various pathways. This work aims to provide an inclusive review of the produced water characterizations and the NORM concentration activity and their behaviors in previous studies from oilfield companies around the globe. The results indicate that Ra isotopes, as the most radionuclides present in produced water, U-238, and Th232, were remarkably present in low amounts. However, oil extraction is increasing, which leads to more produced water being disposed of, which is a genuine concern for human health, so an in-depth study is recommended focusing on produced water treatment or re-use as management methods instead of being disposed into the environment. Furthermore, the NORM waste and its influence could be abridged by obeying the endorsed standard of IAEA and other environmental protection agencies.</w:t>
      </w:r>
    </w:p>
    <w:p w:rsidR="002D3DAD" w:rsidRDefault="002D3DAD" w:rsidP="002D3DAD">
      <w:pPr>
        <w:spacing w:after="0" w:line="240" w:lineRule="auto"/>
        <w:jc w:val="both"/>
        <w:rPr>
          <w:rFonts w:ascii="Times New Roman" w:hAnsi="Times New Roman" w:cs="Times New Roman"/>
          <w:lang w:val="en-US"/>
        </w:rPr>
      </w:pPr>
    </w:p>
    <w:p w:rsidR="002D5066" w:rsidRDefault="00A84E12" w:rsidP="002D3DAD">
      <w:pPr>
        <w:spacing w:after="0" w:line="240" w:lineRule="auto"/>
        <w:rPr>
          <w:rFonts w:ascii="Times New Roman" w:hAnsi="Times New Roman" w:cs="Times New Roman"/>
        </w:rPr>
      </w:pPr>
      <w:r w:rsidRPr="002D3DAD">
        <w:rPr>
          <w:rFonts w:ascii="Times New Roman" w:hAnsi="Times New Roman" w:cs="Times New Roman"/>
          <w:b/>
          <w:i/>
        </w:rPr>
        <w:t>Keywords</w:t>
      </w:r>
      <w:r w:rsidRPr="00F92936">
        <w:rPr>
          <w:rFonts w:ascii="Times New Roman" w:hAnsi="Times New Roman" w:cs="Times New Roman"/>
          <w:b/>
        </w:rPr>
        <w:t>:</w:t>
      </w:r>
      <w:r>
        <w:rPr>
          <w:rFonts w:ascii="Times New Roman" w:hAnsi="Times New Roman" w:cs="Times New Roman"/>
          <w:b/>
        </w:rPr>
        <w:t xml:space="preserve"> </w:t>
      </w:r>
      <w:r w:rsidRPr="00F92936">
        <w:rPr>
          <w:rFonts w:ascii="Times New Roman" w:hAnsi="Times New Roman" w:cs="Times New Roman"/>
        </w:rPr>
        <w:t>Produced water</w:t>
      </w:r>
      <w:r>
        <w:rPr>
          <w:rFonts w:ascii="Times New Roman" w:hAnsi="Times New Roman" w:cs="Times New Roman"/>
        </w:rPr>
        <w:t>, oil production, NORM</w:t>
      </w:r>
      <w:r w:rsidR="004F053D">
        <w:rPr>
          <w:rFonts w:ascii="Times New Roman" w:hAnsi="Times New Roman" w:cs="Times New Roman"/>
        </w:rPr>
        <w:t xml:space="preserve">, metals, </w:t>
      </w:r>
      <w:r w:rsidR="004F053D" w:rsidRPr="004F053D">
        <w:rPr>
          <w:rFonts w:ascii="Times New Roman" w:hAnsi="Times New Roman" w:cs="Times New Roman"/>
        </w:rPr>
        <w:t>environment</w:t>
      </w:r>
      <w:r w:rsidR="004F053D">
        <w:rPr>
          <w:rFonts w:ascii="Times New Roman" w:hAnsi="Times New Roman" w:cs="Times New Roman"/>
        </w:rPr>
        <w:t>.</w:t>
      </w:r>
    </w:p>
    <w:p w:rsidR="002D3DAD" w:rsidRDefault="002D3DAD" w:rsidP="002D3DAD">
      <w:pPr>
        <w:spacing w:after="0" w:line="240" w:lineRule="auto"/>
        <w:rPr>
          <w:rFonts w:ascii="Times New Roman" w:hAnsi="Times New Roman" w:cs="Times New Roman"/>
        </w:rPr>
      </w:pPr>
    </w:p>
    <w:p w:rsidR="00607BF4" w:rsidRDefault="00607BF4" w:rsidP="002D3DAD">
      <w:pPr>
        <w:spacing w:after="0" w:line="240" w:lineRule="auto"/>
        <w:rPr>
          <w:rFonts w:ascii="Times New Roman" w:hAnsi="Times New Roman" w:cs="Times New Roman"/>
        </w:rPr>
      </w:pPr>
    </w:p>
    <w:p w:rsidR="002D3DAD" w:rsidRPr="002D3DAD" w:rsidRDefault="00A84E12" w:rsidP="002D3DAD">
      <w:pPr>
        <w:pStyle w:val="aa"/>
        <w:numPr>
          <w:ilvl w:val="0"/>
          <w:numId w:val="4"/>
        </w:numPr>
        <w:spacing w:after="0" w:line="240" w:lineRule="auto"/>
        <w:rPr>
          <w:rFonts w:ascii="Times New Roman" w:hAnsi="Times New Roman" w:cs="Times New Roman"/>
          <w:b/>
        </w:rPr>
      </w:pPr>
      <w:r w:rsidRPr="002D3DAD">
        <w:rPr>
          <w:rFonts w:ascii="Times New Roman" w:hAnsi="Times New Roman" w:cs="Times New Roman"/>
          <w:b/>
          <w:sz w:val="24"/>
        </w:rPr>
        <w:t>Introduct</w:t>
      </w:r>
      <w:r w:rsidRPr="002D3DAD">
        <w:rPr>
          <w:rFonts w:ascii="Times New Roman" w:hAnsi="Times New Roman" w:cs="Times New Roman"/>
          <w:b/>
        </w:rPr>
        <w:t>ion</w:t>
      </w:r>
    </w:p>
    <w:p w:rsidR="002D3DAD" w:rsidRPr="002D3DAD" w:rsidRDefault="002D3DAD" w:rsidP="002D3DAD">
      <w:pPr>
        <w:spacing w:after="0" w:line="240" w:lineRule="auto"/>
        <w:jc w:val="both"/>
        <w:rPr>
          <w:rFonts w:ascii="Times New Roman" w:hAnsi="Times New Roman" w:cs="Times New Roman"/>
          <w:sz w:val="24"/>
        </w:rPr>
      </w:pPr>
    </w:p>
    <w:p w:rsidR="002D5066" w:rsidRPr="002D3DAD" w:rsidRDefault="00A84E12" w:rsidP="00C12337">
      <w:pPr>
        <w:spacing w:after="0" w:line="240" w:lineRule="auto"/>
        <w:ind w:firstLine="709"/>
        <w:jc w:val="both"/>
        <w:rPr>
          <w:rFonts w:ascii="Times New Roman" w:hAnsi="Times New Roman" w:cs="Times New Roman"/>
          <w:sz w:val="24"/>
        </w:rPr>
      </w:pPr>
      <w:r w:rsidRPr="002D3DAD">
        <w:rPr>
          <w:rFonts w:ascii="Times New Roman" w:hAnsi="Times New Roman" w:cs="Times New Roman"/>
          <w:sz w:val="24"/>
        </w:rPr>
        <w:t xml:space="preserve">The major challenge in the </w:t>
      </w:r>
      <w:r w:rsidRPr="002D3DAD">
        <w:rPr>
          <w:rFonts w:ascii="Times New Roman" w:eastAsia="Calibri" w:hAnsi="Times New Roman" w:cs="Times New Roman"/>
          <w:sz w:val="24"/>
        </w:rPr>
        <w:t xml:space="preserve">recent </w:t>
      </w:r>
      <w:r w:rsidRPr="002D3DAD">
        <w:rPr>
          <w:rFonts w:ascii="Times New Roman" w:hAnsi="Times New Roman" w:cs="Times New Roman"/>
          <w:sz w:val="24"/>
        </w:rPr>
        <w:t>oil industry is the unwanted production of water and gas</w:t>
      </w:r>
      <w:r w:rsidRPr="002D3DAD">
        <w:rPr>
          <w:rFonts w:ascii="Times New Roman" w:eastAsia="Calibri" w:hAnsi="Times New Roman" w:cs="Times New Roman"/>
          <w:sz w:val="24"/>
        </w:rPr>
        <w:t>;</w:t>
      </w:r>
      <w:r w:rsidRPr="002D3DAD">
        <w:rPr>
          <w:rFonts w:ascii="Times New Roman" w:hAnsi="Times New Roman" w:cs="Times New Roman"/>
          <w:sz w:val="24"/>
        </w:rPr>
        <w:t xml:space="preserve"> every day</w:t>
      </w:r>
      <w:r w:rsidRPr="002D3DAD">
        <w:rPr>
          <w:rFonts w:ascii="Times New Roman" w:eastAsia="Calibri" w:hAnsi="Times New Roman" w:cs="Times New Roman"/>
          <w:sz w:val="24"/>
        </w:rPr>
        <w:t>,</w:t>
      </w:r>
      <w:r w:rsidRPr="002D3DAD">
        <w:rPr>
          <w:rFonts w:ascii="Times New Roman" w:hAnsi="Times New Roman" w:cs="Times New Roman"/>
          <w:sz w:val="24"/>
        </w:rPr>
        <w:t xml:space="preserve"> approximately 300 million barrels of water are brought up to the surface together with oil and gas</w:t>
      </w:r>
      <w:r w:rsidR="000F4067" w:rsidRPr="002D3DAD">
        <w:rPr>
          <w:rFonts w:ascii="Times New Roman" w:hAnsi="Times New Roman" w:cs="Times New Roman"/>
          <w:sz w:val="24"/>
        </w:rPr>
        <w:t xml:space="preserve"> </w:t>
      </w:r>
      <w:r w:rsidR="000F4067" w:rsidRPr="002D3DAD">
        <w:rPr>
          <w:rFonts w:ascii="Times New Roman" w:hAnsi="Times New Roman" w:cs="Times New Roman"/>
          <w:color w:val="000000"/>
          <w:sz w:val="24"/>
        </w:rPr>
        <w:t>[1]</w:t>
      </w:r>
      <w:r w:rsidRPr="002D3DAD">
        <w:rPr>
          <w:rFonts w:ascii="Times New Roman" w:hAnsi="Times New Roman" w:cs="Times New Roman"/>
          <w:sz w:val="24"/>
        </w:rPr>
        <w:t xml:space="preserve">. produced water represents an enormous waste stream because of several </w:t>
      </w:r>
      <w:r w:rsidRPr="002D3DAD">
        <w:rPr>
          <w:rFonts w:ascii="Times New Roman" w:eastAsia="Calibri" w:hAnsi="Times New Roman" w:cs="Times New Roman"/>
          <w:sz w:val="24"/>
        </w:rPr>
        <w:t>oilfield company</w:t>
      </w:r>
      <w:r w:rsidRPr="002D3DAD">
        <w:rPr>
          <w:rFonts w:ascii="Times New Roman" w:hAnsi="Times New Roman" w:cs="Times New Roman"/>
          <w:sz w:val="24"/>
        </w:rPr>
        <w:t xml:space="preserve"> operations. During the oil extraction process, a huge amount of water comes out of the wells to the surface with the crude oil, including both formation water and injected water into the wells to enhance the oil and gas recovery</w:t>
      </w:r>
      <w:r w:rsidR="000F4067" w:rsidRPr="002D3DAD">
        <w:rPr>
          <w:rFonts w:ascii="Times New Roman" w:hAnsi="Times New Roman" w:cs="Times New Roman"/>
          <w:sz w:val="24"/>
        </w:rPr>
        <w:t xml:space="preserve"> </w:t>
      </w:r>
      <w:r w:rsidR="000F4067" w:rsidRPr="002D3DAD">
        <w:rPr>
          <w:rFonts w:ascii="Times New Roman" w:hAnsi="Times New Roman" w:cs="Times New Roman"/>
          <w:color w:val="000000"/>
          <w:sz w:val="24"/>
        </w:rPr>
        <w:t>[2]</w:t>
      </w:r>
      <w:r w:rsidRPr="002D3DAD">
        <w:rPr>
          <w:rFonts w:ascii="Times New Roman" w:hAnsi="Times New Roman" w:cs="Times New Roman"/>
          <w:sz w:val="24"/>
        </w:rPr>
        <w:t xml:space="preserve">. </w:t>
      </w:r>
      <w:r w:rsidRPr="002D3DAD">
        <w:rPr>
          <w:rFonts w:ascii="Times New Roman" w:eastAsia="Calibri" w:hAnsi="Times New Roman" w:cs="Times New Roman"/>
          <w:sz w:val="24"/>
        </w:rPr>
        <w:t>The</w:t>
      </w:r>
      <w:r w:rsidRPr="002D3DAD">
        <w:rPr>
          <w:rFonts w:ascii="Times New Roman" w:hAnsi="Times New Roman" w:cs="Times New Roman"/>
          <w:sz w:val="24"/>
        </w:rPr>
        <w:t xml:space="preserve"> first source of produced water </w:t>
      </w:r>
      <w:r w:rsidRPr="002D3DAD">
        <w:rPr>
          <w:rFonts w:ascii="Times New Roman" w:eastAsia="Calibri" w:hAnsi="Times New Roman" w:cs="Times New Roman"/>
          <w:sz w:val="24"/>
        </w:rPr>
        <w:t xml:space="preserve">follows </w:t>
      </w:r>
      <w:r w:rsidRPr="002D3DAD">
        <w:rPr>
          <w:rFonts w:ascii="Times New Roman" w:hAnsi="Times New Roman" w:cs="Times New Roman"/>
          <w:sz w:val="24"/>
        </w:rPr>
        <w:t xml:space="preserve">the oil and gas extraction process, while formation water </w:t>
      </w:r>
      <w:r w:rsidRPr="002D3DAD">
        <w:rPr>
          <w:rFonts w:ascii="Times New Roman" w:eastAsia="Calibri" w:hAnsi="Times New Roman" w:cs="Times New Roman"/>
          <w:sz w:val="24"/>
        </w:rPr>
        <w:t>that</w:t>
      </w:r>
      <w:r w:rsidRPr="002D3DAD">
        <w:rPr>
          <w:rFonts w:ascii="Times New Roman" w:hAnsi="Times New Roman" w:cs="Times New Roman"/>
          <w:sz w:val="24"/>
        </w:rPr>
        <w:t xml:space="preserve"> exists </w:t>
      </w:r>
      <w:r w:rsidRPr="002D3DAD">
        <w:rPr>
          <w:rFonts w:ascii="Times New Roman" w:eastAsia="Calibri" w:hAnsi="Times New Roman" w:cs="Times New Roman"/>
          <w:sz w:val="24"/>
        </w:rPr>
        <w:t>below</w:t>
      </w:r>
      <w:r w:rsidRPr="002D3DAD">
        <w:rPr>
          <w:rFonts w:ascii="Times New Roman" w:hAnsi="Times New Roman" w:cs="Times New Roman"/>
          <w:sz w:val="24"/>
        </w:rPr>
        <w:t xml:space="preserve"> the oil layer then </w:t>
      </w:r>
      <w:r w:rsidRPr="002D3DAD">
        <w:rPr>
          <w:rFonts w:ascii="Times New Roman" w:eastAsia="Calibri" w:hAnsi="Times New Roman" w:cs="Times New Roman"/>
          <w:sz w:val="24"/>
        </w:rPr>
        <w:t>enters</w:t>
      </w:r>
      <w:r w:rsidRPr="002D3DAD">
        <w:rPr>
          <w:rFonts w:ascii="Times New Roman" w:hAnsi="Times New Roman" w:cs="Times New Roman"/>
          <w:sz w:val="24"/>
        </w:rPr>
        <w:t xml:space="preserve"> through the porous reservoir and comes out of the well mixing with the crude oil</w:t>
      </w:r>
      <w:r w:rsidRPr="002D3DAD">
        <w:rPr>
          <w:rFonts w:ascii="Times New Roman" w:eastAsia="Calibri" w:hAnsi="Times New Roman" w:cs="Times New Roman"/>
          <w:sz w:val="24"/>
        </w:rPr>
        <w:t>. This</w:t>
      </w:r>
      <w:r w:rsidRPr="002D3DAD">
        <w:rPr>
          <w:rFonts w:ascii="Times New Roman" w:hAnsi="Times New Roman" w:cs="Times New Roman"/>
          <w:sz w:val="24"/>
        </w:rPr>
        <w:t xml:space="preserve"> process leads to a reduction in reservoir pressure</w:t>
      </w:r>
      <w:r w:rsidRPr="002D3DAD">
        <w:rPr>
          <w:rFonts w:ascii="Times New Roman" w:eastAsia="Calibri" w:hAnsi="Times New Roman" w:cs="Times New Roman"/>
          <w:sz w:val="24"/>
        </w:rPr>
        <w:t xml:space="preserve"> and resolves</w:t>
      </w:r>
      <w:r w:rsidRPr="002D3DAD">
        <w:rPr>
          <w:rFonts w:ascii="Times New Roman" w:hAnsi="Times New Roman" w:cs="Times New Roman"/>
          <w:sz w:val="24"/>
        </w:rPr>
        <w:t xml:space="preserve"> this problem by </w:t>
      </w:r>
      <w:r w:rsidRPr="002D3DAD">
        <w:rPr>
          <w:rFonts w:ascii="Times New Roman" w:eastAsia="Calibri" w:hAnsi="Times New Roman" w:cs="Times New Roman"/>
          <w:sz w:val="24"/>
        </w:rPr>
        <w:t>injecting</w:t>
      </w:r>
      <w:r w:rsidRPr="002D3DAD">
        <w:rPr>
          <w:rFonts w:ascii="Times New Roman" w:hAnsi="Times New Roman" w:cs="Times New Roman"/>
          <w:sz w:val="24"/>
        </w:rPr>
        <w:t xml:space="preserve"> water again </w:t>
      </w:r>
      <w:r w:rsidRPr="002D3DAD">
        <w:rPr>
          <w:rFonts w:ascii="Times New Roman" w:eastAsia="Calibri" w:hAnsi="Times New Roman" w:cs="Times New Roman"/>
          <w:sz w:val="24"/>
        </w:rPr>
        <w:t>into</w:t>
      </w:r>
      <w:r w:rsidRPr="002D3DAD">
        <w:rPr>
          <w:rFonts w:ascii="Times New Roman" w:hAnsi="Times New Roman" w:cs="Times New Roman"/>
          <w:sz w:val="24"/>
        </w:rPr>
        <w:t xml:space="preserve"> the reservoir system to maintain the hydraulic pressure</w:t>
      </w:r>
      <w:r w:rsidR="000F4067" w:rsidRPr="002D3DAD">
        <w:rPr>
          <w:rFonts w:ascii="Times New Roman" w:eastAsia="Calibri" w:hAnsi="Times New Roman" w:cs="Times New Roman"/>
          <w:sz w:val="24"/>
        </w:rPr>
        <w:t xml:space="preserve"> </w:t>
      </w:r>
      <w:r w:rsidR="000F4067" w:rsidRPr="002D3DAD">
        <w:rPr>
          <w:rFonts w:ascii="Times New Roman" w:hAnsi="Times New Roman" w:cs="Times New Roman"/>
          <w:color w:val="000000"/>
          <w:sz w:val="24"/>
        </w:rPr>
        <w:t>[3]</w:t>
      </w:r>
      <w:r w:rsidRPr="002D3DAD">
        <w:rPr>
          <w:rFonts w:ascii="Times New Roman" w:eastAsia="Calibri" w:hAnsi="Times New Roman" w:cs="Times New Roman"/>
          <w:sz w:val="24"/>
        </w:rPr>
        <w:t>. This</w:t>
      </w:r>
      <w:r w:rsidRPr="002D3DAD">
        <w:rPr>
          <w:rFonts w:ascii="Times New Roman" w:hAnsi="Times New Roman" w:cs="Times New Roman"/>
          <w:sz w:val="24"/>
        </w:rPr>
        <w:t xml:space="preserve"> injected water </w:t>
      </w:r>
      <w:r w:rsidRPr="002D3DAD">
        <w:rPr>
          <w:rFonts w:ascii="Times New Roman" w:eastAsia="Calibri" w:hAnsi="Times New Roman" w:cs="Times New Roman"/>
          <w:sz w:val="24"/>
        </w:rPr>
        <w:t>presents</w:t>
      </w:r>
      <w:r w:rsidRPr="002D3DAD">
        <w:rPr>
          <w:rFonts w:ascii="Times New Roman" w:hAnsi="Times New Roman" w:cs="Times New Roman"/>
          <w:sz w:val="24"/>
        </w:rPr>
        <w:t xml:space="preserve"> the second source of produced water based on the fact</w:t>
      </w:r>
      <w:r w:rsidRPr="002D3DAD">
        <w:rPr>
          <w:rFonts w:ascii="Times New Roman" w:eastAsia="Calibri" w:hAnsi="Times New Roman" w:cs="Times New Roman"/>
          <w:sz w:val="24"/>
        </w:rPr>
        <w:t xml:space="preserve"> that</w:t>
      </w:r>
      <w:r w:rsidRPr="002D3DAD">
        <w:rPr>
          <w:rFonts w:ascii="Times New Roman" w:hAnsi="Times New Roman" w:cs="Times New Roman"/>
          <w:sz w:val="24"/>
        </w:rPr>
        <w:t xml:space="preserve"> the more oil extraction</w:t>
      </w:r>
      <w:r w:rsidRPr="002D3DAD">
        <w:rPr>
          <w:rFonts w:ascii="Times New Roman" w:eastAsia="Calibri" w:hAnsi="Times New Roman" w:cs="Times New Roman"/>
          <w:sz w:val="24"/>
        </w:rPr>
        <w:t xml:space="preserve"> there is</w:t>
      </w:r>
      <w:r w:rsidRPr="002D3DAD">
        <w:rPr>
          <w:rFonts w:ascii="Times New Roman" w:hAnsi="Times New Roman" w:cs="Times New Roman"/>
          <w:sz w:val="24"/>
        </w:rPr>
        <w:t xml:space="preserve">, the more produced water. </w:t>
      </w:r>
      <w:r w:rsidRPr="002D3DAD">
        <w:rPr>
          <w:rFonts w:ascii="Times New Roman" w:eastAsia="Calibri" w:hAnsi="Times New Roman" w:cs="Times New Roman"/>
          <w:sz w:val="24"/>
        </w:rPr>
        <w:t>Furthermore</w:t>
      </w:r>
      <w:r w:rsidRPr="002D3DAD">
        <w:rPr>
          <w:rFonts w:ascii="Times New Roman" w:hAnsi="Times New Roman" w:cs="Times New Roman"/>
          <w:sz w:val="24"/>
        </w:rPr>
        <w:t xml:space="preserve">, the origin of that unwanted water involves </w:t>
      </w:r>
      <w:r w:rsidRPr="002D3DAD">
        <w:rPr>
          <w:rFonts w:ascii="Times New Roman" w:eastAsia="Calibri" w:hAnsi="Times New Roman" w:cs="Times New Roman"/>
          <w:sz w:val="24"/>
        </w:rPr>
        <w:t>saline</w:t>
      </w:r>
      <w:r w:rsidRPr="002D3DAD">
        <w:rPr>
          <w:rFonts w:ascii="Times New Roman" w:hAnsi="Times New Roman" w:cs="Times New Roman"/>
          <w:sz w:val="24"/>
        </w:rPr>
        <w:t xml:space="preserve"> water that exists and resides in the layer below oil and gas due to its high density compared to those hydrocarbons. </w:t>
      </w:r>
      <w:r w:rsidRPr="002D3DAD">
        <w:rPr>
          <w:rFonts w:ascii="Times New Roman" w:eastAsia="Calibri" w:hAnsi="Times New Roman" w:cs="Times New Roman"/>
          <w:sz w:val="24"/>
        </w:rPr>
        <w:t>Generally</w:t>
      </w:r>
      <w:r w:rsidRPr="002D3DAD">
        <w:rPr>
          <w:rFonts w:ascii="Times New Roman" w:hAnsi="Times New Roman" w:cs="Times New Roman"/>
          <w:sz w:val="24"/>
        </w:rPr>
        <w:t>, there are two sources of saline water</w:t>
      </w:r>
      <w:r w:rsidRPr="002D3DAD">
        <w:rPr>
          <w:rFonts w:ascii="Times New Roman" w:eastAsia="Calibri" w:hAnsi="Times New Roman" w:cs="Times New Roman"/>
          <w:sz w:val="24"/>
        </w:rPr>
        <w:t>:</w:t>
      </w:r>
      <w:r w:rsidRPr="002D3DAD">
        <w:rPr>
          <w:rFonts w:ascii="Times New Roman" w:hAnsi="Times New Roman" w:cs="Times New Roman"/>
          <w:sz w:val="24"/>
        </w:rPr>
        <w:t xml:space="preserve"> flow from the same hydrocarbon zone due to hydrocarbon production and flow from other hydrocarbon zones due to hydrocarbon migration</w:t>
      </w:r>
      <w:r w:rsidR="000F4067" w:rsidRPr="002D3DAD">
        <w:rPr>
          <w:rFonts w:ascii="Times New Roman" w:hAnsi="Times New Roman" w:cs="Times New Roman"/>
          <w:sz w:val="24"/>
        </w:rPr>
        <w:t xml:space="preserve"> </w:t>
      </w:r>
      <w:r w:rsidR="000F4067" w:rsidRPr="002D3DAD">
        <w:rPr>
          <w:rFonts w:ascii="Times New Roman" w:hAnsi="Times New Roman" w:cs="Times New Roman"/>
          <w:color w:val="000000"/>
          <w:sz w:val="24"/>
        </w:rPr>
        <w:t>[2]</w:t>
      </w:r>
      <w:r w:rsidRPr="002D3DAD">
        <w:rPr>
          <w:rFonts w:ascii="Times New Roman" w:hAnsi="Times New Roman" w:cs="Times New Roman"/>
          <w:sz w:val="24"/>
        </w:rPr>
        <w:t xml:space="preserve">. This Saline water is called formation water and becomes produced water when it is brought up in addition to oil to the surface as a mixture. In some other cases and due to the reduction of pressure in the reservoir, this water will be injected again to maintain the hydraulic pressure and </w:t>
      </w:r>
      <w:r w:rsidRPr="002D3DAD">
        <w:rPr>
          <w:rFonts w:ascii="Times New Roman" w:eastAsia="Calibri" w:hAnsi="Times New Roman" w:cs="Times New Roman"/>
          <w:sz w:val="24"/>
        </w:rPr>
        <w:t>enhance</w:t>
      </w:r>
      <w:r w:rsidRPr="002D3DAD">
        <w:rPr>
          <w:rFonts w:ascii="Times New Roman" w:hAnsi="Times New Roman" w:cs="Times New Roman"/>
          <w:sz w:val="24"/>
        </w:rPr>
        <w:t xml:space="preserve"> the oil </w:t>
      </w:r>
      <w:r w:rsidRPr="002D3DAD">
        <w:rPr>
          <w:rFonts w:ascii="Times New Roman" w:hAnsi="Times New Roman" w:cs="Times New Roman"/>
          <w:sz w:val="24"/>
        </w:rPr>
        <w:lastRenderedPageBreak/>
        <w:t>recovery</w:t>
      </w:r>
      <w:r w:rsidRPr="002D3DAD">
        <w:rPr>
          <w:rFonts w:ascii="Times New Roman" w:eastAsia="Calibri" w:hAnsi="Times New Roman" w:cs="Times New Roman"/>
          <w:sz w:val="24"/>
        </w:rPr>
        <w:t>. The</w:t>
      </w:r>
      <w:r w:rsidRPr="002D3DAD">
        <w:rPr>
          <w:rFonts w:ascii="Times New Roman" w:hAnsi="Times New Roman" w:cs="Times New Roman"/>
          <w:sz w:val="24"/>
        </w:rPr>
        <w:t xml:space="preserve"> injected water</w:t>
      </w:r>
      <w:r w:rsidRPr="002D3DAD">
        <w:rPr>
          <w:rFonts w:ascii="Times New Roman" w:eastAsia="Calibri" w:hAnsi="Times New Roman" w:cs="Times New Roman"/>
          <w:sz w:val="24"/>
        </w:rPr>
        <w:t xml:space="preserve"> is</w:t>
      </w:r>
      <w:r w:rsidRPr="002D3DAD">
        <w:rPr>
          <w:rFonts w:ascii="Times New Roman" w:hAnsi="Times New Roman" w:cs="Times New Roman"/>
          <w:sz w:val="24"/>
        </w:rPr>
        <w:t xml:space="preserve"> usually from </w:t>
      </w:r>
      <w:r w:rsidRPr="002D3DAD">
        <w:rPr>
          <w:rFonts w:ascii="Times New Roman" w:eastAsia="Calibri" w:hAnsi="Times New Roman" w:cs="Times New Roman"/>
          <w:sz w:val="24"/>
        </w:rPr>
        <w:t>injector</w:t>
      </w:r>
      <w:r w:rsidRPr="002D3DAD">
        <w:rPr>
          <w:rFonts w:ascii="Times New Roman" w:hAnsi="Times New Roman" w:cs="Times New Roman"/>
          <w:sz w:val="24"/>
        </w:rPr>
        <w:t xml:space="preserve"> wells towards the formation</w:t>
      </w:r>
      <w:r w:rsidRPr="002D3DAD">
        <w:rPr>
          <w:rFonts w:ascii="Times New Roman" w:eastAsia="Calibri" w:hAnsi="Times New Roman" w:cs="Times New Roman"/>
          <w:sz w:val="24"/>
        </w:rPr>
        <w:t>,</w:t>
      </w:r>
      <w:r w:rsidRPr="002D3DAD">
        <w:rPr>
          <w:rFonts w:ascii="Times New Roman" w:hAnsi="Times New Roman" w:cs="Times New Roman"/>
          <w:sz w:val="24"/>
        </w:rPr>
        <w:t xml:space="preserve"> which </w:t>
      </w:r>
      <w:r w:rsidRPr="002D3DAD">
        <w:rPr>
          <w:rFonts w:ascii="Times New Roman" w:eastAsia="Calibri" w:hAnsi="Times New Roman" w:cs="Times New Roman"/>
          <w:sz w:val="24"/>
        </w:rPr>
        <w:t>directs</w:t>
      </w:r>
      <w:r w:rsidRPr="002D3DAD">
        <w:rPr>
          <w:rFonts w:ascii="Times New Roman" w:hAnsi="Times New Roman" w:cs="Times New Roman"/>
          <w:sz w:val="24"/>
        </w:rPr>
        <w:t xml:space="preserve"> oil to another well-called producer well, while the formation water or the injected water arrives in the producer wells</w:t>
      </w:r>
      <w:r w:rsidRPr="002D3DAD">
        <w:rPr>
          <w:rFonts w:ascii="Times New Roman" w:eastAsia="Calibri" w:hAnsi="Times New Roman" w:cs="Times New Roman"/>
          <w:sz w:val="24"/>
        </w:rPr>
        <w:t>. These</w:t>
      </w:r>
      <w:r w:rsidRPr="002D3DAD">
        <w:rPr>
          <w:rFonts w:ascii="Times New Roman" w:hAnsi="Times New Roman" w:cs="Times New Roman"/>
          <w:sz w:val="24"/>
        </w:rPr>
        <w:t xml:space="preserve"> wells start extracting hydrocarbons as well as producing water</w:t>
      </w:r>
      <w:r w:rsidRPr="002D3DAD">
        <w:rPr>
          <w:rFonts w:ascii="Times New Roman" w:eastAsia="Calibri" w:hAnsi="Times New Roman" w:cs="Times New Roman"/>
          <w:sz w:val="24"/>
        </w:rPr>
        <w:t>. This</w:t>
      </w:r>
      <w:r w:rsidRPr="002D3DAD">
        <w:rPr>
          <w:rFonts w:ascii="Times New Roman" w:hAnsi="Times New Roman" w:cs="Times New Roman"/>
          <w:sz w:val="24"/>
        </w:rPr>
        <w:t xml:space="preserve"> mixture contains</w:t>
      </w:r>
      <w:r w:rsidRPr="002D3DAD">
        <w:rPr>
          <w:rFonts w:ascii="Times New Roman" w:eastAsia="Calibri" w:hAnsi="Times New Roman" w:cs="Times New Roman"/>
          <w:sz w:val="24"/>
        </w:rPr>
        <w:t>,</w:t>
      </w:r>
      <w:r w:rsidRPr="002D3DAD">
        <w:rPr>
          <w:rFonts w:ascii="Times New Roman" w:hAnsi="Times New Roman" w:cs="Times New Roman"/>
          <w:sz w:val="24"/>
        </w:rPr>
        <w:t xml:space="preserve"> in addition </w:t>
      </w:r>
      <w:r w:rsidRPr="002D3DAD">
        <w:rPr>
          <w:rFonts w:ascii="Times New Roman" w:eastAsia="Calibri" w:hAnsi="Times New Roman" w:cs="Times New Roman"/>
          <w:sz w:val="24"/>
        </w:rPr>
        <w:t>to</w:t>
      </w:r>
      <w:r w:rsidRPr="002D3DAD">
        <w:rPr>
          <w:rFonts w:ascii="Times New Roman" w:hAnsi="Times New Roman" w:cs="Times New Roman"/>
          <w:sz w:val="24"/>
        </w:rPr>
        <w:t xml:space="preserve"> the water and oil, metals that have been reported in various studies</w:t>
      </w:r>
      <w:r w:rsidRPr="002D3DAD">
        <w:rPr>
          <w:rFonts w:ascii="Times New Roman" w:eastAsia="Calibri" w:hAnsi="Times New Roman" w:cs="Times New Roman"/>
          <w:sz w:val="24"/>
        </w:rPr>
        <w:t>,</w:t>
      </w:r>
      <w:r w:rsidRPr="002D3DAD">
        <w:rPr>
          <w:rFonts w:ascii="Times New Roman" w:hAnsi="Times New Roman" w:cs="Times New Roman"/>
          <w:sz w:val="24"/>
        </w:rPr>
        <w:t xml:space="preserve"> including Cr, Ba, Ni, Zn, Mg, Fe, Ni, Pb, and K</w:t>
      </w:r>
      <w:r w:rsidR="000F4067" w:rsidRPr="002D3DAD">
        <w:rPr>
          <w:rFonts w:ascii="Times New Roman" w:hAnsi="Times New Roman" w:cs="Times New Roman"/>
          <w:sz w:val="24"/>
        </w:rPr>
        <w:t xml:space="preserve"> </w:t>
      </w:r>
      <w:r w:rsidR="000F4067" w:rsidRPr="002D3DAD">
        <w:rPr>
          <w:rFonts w:ascii="Times New Roman" w:hAnsi="Times New Roman" w:cs="Times New Roman"/>
          <w:color w:val="000000"/>
          <w:sz w:val="24"/>
        </w:rPr>
        <w:t>[4]</w:t>
      </w:r>
      <w:r w:rsidRPr="002D3DAD">
        <w:rPr>
          <w:rFonts w:ascii="Times New Roman" w:hAnsi="Times New Roman" w:cs="Times New Roman"/>
          <w:sz w:val="24"/>
        </w:rPr>
        <w:t>,</w:t>
      </w:r>
      <w:r w:rsidRPr="002D3DAD">
        <w:rPr>
          <w:rFonts w:ascii="Times New Roman" w:eastAsia="Calibri" w:hAnsi="Times New Roman" w:cs="Times New Roman"/>
          <w:sz w:val="24"/>
        </w:rPr>
        <w:t>. Heavy</w:t>
      </w:r>
      <w:r w:rsidRPr="002D3DAD">
        <w:rPr>
          <w:rFonts w:ascii="Times New Roman" w:hAnsi="Times New Roman" w:cs="Times New Roman"/>
          <w:sz w:val="24"/>
        </w:rPr>
        <w:t xml:space="preserve"> metals </w:t>
      </w:r>
      <w:r w:rsidRPr="002D3DAD">
        <w:rPr>
          <w:rFonts w:ascii="Times New Roman" w:eastAsia="Calibri" w:hAnsi="Times New Roman" w:cs="Times New Roman"/>
          <w:sz w:val="24"/>
        </w:rPr>
        <w:t>are</w:t>
      </w:r>
      <w:r w:rsidRPr="002D3DAD">
        <w:rPr>
          <w:rFonts w:ascii="Times New Roman" w:hAnsi="Times New Roman" w:cs="Times New Roman"/>
          <w:sz w:val="24"/>
        </w:rPr>
        <w:t xml:space="preserve"> transformed from a dissolved state to particles in water under oxygenated conditions</w:t>
      </w:r>
      <w:r w:rsidR="000F4067" w:rsidRPr="002D3DAD">
        <w:rPr>
          <w:rFonts w:ascii="Times New Roman" w:hAnsi="Times New Roman" w:cs="Times New Roman"/>
          <w:sz w:val="24"/>
        </w:rPr>
        <w:t xml:space="preserve"> </w:t>
      </w:r>
      <w:r w:rsidR="000F4067" w:rsidRPr="002D3DAD">
        <w:rPr>
          <w:rFonts w:ascii="Times New Roman" w:eastAsia="Times New Roman" w:hAnsi="Times New Roman" w:cs="Times New Roman"/>
          <w:sz w:val="24"/>
        </w:rPr>
        <w:t>[5]</w:t>
      </w:r>
      <w:r w:rsidRPr="002D3DAD">
        <w:rPr>
          <w:rFonts w:ascii="Times New Roman" w:hAnsi="Times New Roman" w:cs="Times New Roman"/>
          <w:sz w:val="24"/>
        </w:rPr>
        <w:t xml:space="preserve">, along with radium and radon, treating chemicals, salt, and dissolved oxygen. </w:t>
      </w:r>
      <w:r w:rsidRPr="002D3DAD">
        <w:rPr>
          <w:rFonts w:ascii="Times New Roman" w:eastAsia="Calibri" w:hAnsi="Times New Roman" w:cs="Times New Roman"/>
          <w:sz w:val="24"/>
        </w:rPr>
        <w:t>The</w:t>
      </w:r>
      <w:r w:rsidRPr="002D3DAD">
        <w:rPr>
          <w:rFonts w:ascii="Times New Roman" w:hAnsi="Times New Roman" w:cs="Times New Roman"/>
          <w:sz w:val="24"/>
        </w:rPr>
        <w:t xml:space="preserve"> stream of produced water is considered the main waste in terms of size after the oil and gas facilities</w:t>
      </w:r>
      <w:r w:rsidRPr="002D3DAD">
        <w:rPr>
          <w:rFonts w:ascii="Times New Roman" w:eastAsia="Calibri" w:hAnsi="Times New Roman" w:cs="Times New Roman"/>
          <w:sz w:val="24"/>
        </w:rPr>
        <w:t>.</w:t>
      </w:r>
      <w:r w:rsidR="000F4067" w:rsidRPr="002D3DAD">
        <w:rPr>
          <w:rFonts w:ascii="Times New Roman" w:eastAsia="Times New Roman" w:hAnsi="Times New Roman" w:cs="Times New Roman"/>
          <w:sz w:val="24"/>
        </w:rPr>
        <w:t>[6]-[7]-[8]-[9]-[10]-[11]-[12]</w:t>
      </w:r>
      <w:r w:rsidRPr="002D3DAD">
        <w:rPr>
          <w:rFonts w:ascii="Times New Roman" w:hAnsi="Times New Roman" w:cs="Times New Roman"/>
          <w:sz w:val="24"/>
        </w:rPr>
        <w:t>.</w:t>
      </w:r>
    </w:p>
    <w:p w:rsidR="002D5066" w:rsidRPr="002D3DAD" w:rsidRDefault="00A84E12" w:rsidP="00C12337">
      <w:pPr>
        <w:spacing w:after="0"/>
        <w:ind w:firstLine="709"/>
        <w:jc w:val="both"/>
        <w:rPr>
          <w:rFonts w:ascii="Times New Roman" w:hAnsi="Times New Roman" w:cs="Times New Roman"/>
          <w:sz w:val="24"/>
        </w:rPr>
      </w:pPr>
      <w:r w:rsidRPr="002D3DAD">
        <w:rPr>
          <w:rFonts w:ascii="Times New Roman" w:hAnsi="Times New Roman" w:cs="Times New Roman"/>
          <w:sz w:val="24"/>
        </w:rPr>
        <w:t>Naturally</w:t>
      </w:r>
      <w:r w:rsidRPr="002D3DAD">
        <w:rPr>
          <w:rFonts w:ascii="Times New Roman" w:eastAsia="Calibri" w:hAnsi="Times New Roman" w:cs="Times New Roman"/>
          <w:sz w:val="24"/>
        </w:rPr>
        <w:t>,</w:t>
      </w:r>
      <w:r w:rsidRPr="002D3DAD">
        <w:rPr>
          <w:rFonts w:ascii="Times New Roman" w:hAnsi="Times New Roman" w:cs="Times New Roman"/>
          <w:sz w:val="24"/>
        </w:rPr>
        <w:t xml:space="preserve"> radiation </w:t>
      </w:r>
      <w:r w:rsidRPr="002D3DAD">
        <w:rPr>
          <w:rFonts w:ascii="Times New Roman" w:eastAsia="Calibri" w:hAnsi="Times New Roman" w:cs="Times New Roman"/>
          <w:sz w:val="24"/>
        </w:rPr>
        <w:t>exposure is present</w:t>
      </w:r>
      <w:r w:rsidRPr="002D3DAD">
        <w:rPr>
          <w:rFonts w:ascii="Times New Roman" w:hAnsi="Times New Roman" w:cs="Times New Roman"/>
          <w:sz w:val="24"/>
        </w:rPr>
        <w:t xml:space="preserve"> due to cosmic </w:t>
      </w:r>
      <w:r w:rsidRPr="002D3DAD">
        <w:rPr>
          <w:rFonts w:ascii="Times New Roman" w:eastAsia="Calibri" w:hAnsi="Times New Roman" w:cs="Times New Roman"/>
          <w:sz w:val="24"/>
        </w:rPr>
        <w:t>rays</w:t>
      </w:r>
      <w:r w:rsidRPr="002D3DAD">
        <w:rPr>
          <w:rFonts w:ascii="Times New Roman" w:hAnsi="Times New Roman" w:cs="Times New Roman"/>
          <w:sz w:val="24"/>
        </w:rPr>
        <w:t xml:space="preserve"> or naturally occurring radioactive materials (NORMs) that </w:t>
      </w:r>
      <w:r w:rsidRPr="002D3DAD">
        <w:rPr>
          <w:rFonts w:ascii="Times New Roman" w:eastAsia="Calibri" w:hAnsi="Times New Roman" w:cs="Times New Roman"/>
          <w:sz w:val="24"/>
        </w:rPr>
        <w:t>originate</w:t>
      </w:r>
      <w:r w:rsidRPr="002D3DAD">
        <w:rPr>
          <w:rFonts w:ascii="Times New Roman" w:hAnsi="Times New Roman" w:cs="Times New Roman"/>
          <w:sz w:val="24"/>
        </w:rPr>
        <w:t xml:space="preserve"> in the </w:t>
      </w:r>
      <w:r w:rsidRPr="002D3DAD">
        <w:rPr>
          <w:rFonts w:ascii="Times New Roman" w:eastAsia="Calibri" w:hAnsi="Times New Roman" w:cs="Times New Roman"/>
          <w:sz w:val="24"/>
        </w:rPr>
        <w:t>Earth's</w:t>
      </w:r>
      <w:r w:rsidRPr="002D3DAD">
        <w:rPr>
          <w:rFonts w:ascii="Times New Roman" w:hAnsi="Times New Roman" w:cs="Times New Roman"/>
          <w:sz w:val="24"/>
        </w:rPr>
        <w:t xml:space="preserve"> crust and are present everywhere in the environment</w:t>
      </w:r>
      <w:r w:rsidR="000F4067" w:rsidRPr="002D3DAD">
        <w:rPr>
          <w:rFonts w:ascii="Times New Roman" w:hAnsi="Times New Roman" w:cs="Times New Roman"/>
          <w:sz w:val="24"/>
        </w:rPr>
        <w:t xml:space="preserve"> </w:t>
      </w:r>
      <w:r w:rsidR="000F4067" w:rsidRPr="002D3DAD">
        <w:rPr>
          <w:rFonts w:ascii="Times New Roman" w:hAnsi="Times New Roman" w:cs="Times New Roman"/>
          <w:color w:val="000000"/>
          <w:sz w:val="24"/>
        </w:rPr>
        <w:t>[13]</w:t>
      </w:r>
      <w:r w:rsidRPr="002D3DAD">
        <w:rPr>
          <w:rFonts w:ascii="Times New Roman" w:hAnsi="Times New Roman" w:cs="Times New Roman"/>
          <w:sz w:val="24"/>
        </w:rPr>
        <w:t>. Produced water has been reported to contain significant values of NORM</w:t>
      </w:r>
      <w:r w:rsidRPr="002D3DAD">
        <w:rPr>
          <w:rFonts w:ascii="Times New Roman" w:eastAsia="Calibri" w:hAnsi="Times New Roman" w:cs="Times New Roman"/>
          <w:sz w:val="24"/>
        </w:rPr>
        <w:t>.</w:t>
      </w:r>
      <w:r w:rsidR="000F4067" w:rsidRPr="002D3DAD">
        <w:rPr>
          <w:rFonts w:ascii="Times New Roman" w:hAnsi="Times New Roman" w:cs="Times New Roman"/>
          <w:color w:val="000000"/>
          <w:sz w:val="24"/>
        </w:rPr>
        <w:t>[14]-[15]-[16]-[17]</w:t>
      </w:r>
      <w:r w:rsidRPr="002D3DAD">
        <w:rPr>
          <w:rFonts w:ascii="Times New Roman" w:hAnsi="Times New Roman" w:cs="Times New Roman"/>
          <w:sz w:val="24"/>
        </w:rPr>
        <w:t>.</w:t>
      </w:r>
      <w:r w:rsidRPr="002D3DAD">
        <w:rPr>
          <w:rFonts w:ascii="Times New Roman" w:eastAsia="Calibri" w:hAnsi="Times New Roman" w:cs="Times New Roman"/>
          <w:sz w:val="24"/>
        </w:rPr>
        <w:t xml:space="preserve"> Almost all</w:t>
      </w:r>
      <w:r w:rsidRPr="002D3DAD">
        <w:rPr>
          <w:rFonts w:ascii="Times New Roman" w:hAnsi="Times New Roman" w:cs="Times New Roman"/>
          <w:sz w:val="24"/>
        </w:rPr>
        <w:t xml:space="preserve"> elements are constituents from stable nuclides</w:t>
      </w:r>
      <w:r w:rsidRPr="002D3DAD">
        <w:rPr>
          <w:rFonts w:ascii="Times New Roman" w:eastAsia="Calibri" w:hAnsi="Times New Roman" w:cs="Times New Roman"/>
          <w:sz w:val="24"/>
        </w:rPr>
        <w:t>;</w:t>
      </w:r>
      <w:r w:rsidRPr="002D3DAD">
        <w:rPr>
          <w:rFonts w:ascii="Times New Roman" w:hAnsi="Times New Roman" w:cs="Times New Roman"/>
          <w:sz w:val="24"/>
        </w:rPr>
        <w:t xml:space="preserve"> however</w:t>
      </w:r>
      <w:r w:rsidRPr="002D3DAD">
        <w:rPr>
          <w:rFonts w:ascii="Times New Roman" w:eastAsia="Calibri" w:hAnsi="Times New Roman" w:cs="Times New Roman"/>
          <w:sz w:val="24"/>
        </w:rPr>
        <w:t>,</w:t>
      </w:r>
      <w:r w:rsidRPr="002D3DAD">
        <w:rPr>
          <w:rFonts w:ascii="Times New Roman" w:hAnsi="Times New Roman" w:cs="Times New Roman"/>
          <w:sz w:val="24"/>
        </w:rPr>
        <w:t xml:space="preserve"> U</w:t>
      </w:r>
      <w:r w:rsidRPr="002D3DAD">
        <w:rPr>
          <w:rFonts w:ascii="Times New Roman" w:eastAsia="Calibri" w:hAnsi="Times New Roman" w:cs="Times New Roman"/>
          <w:sz w:val="24"/>
        </w:rPr>
        <w:t xml:space="preserve"> and</w:t>
      </w:r>
      <w:r w:rsidRPr="002D3DAD">
        <w:rPr>
          <w:rFonts w:ascii="Times New Roman" w:hAnsi="Times New Roman" w:cs="Times New Roman"/>
          <w:sz w:val="24"/>
        </w:rPr>
        <w:t xml:space="preserve"> Th are unstable by nature</w:t>
      </w:r>
      <w:r w:rsidR="000F4067" w:rsidRPr="002D3DAD">
        <w:rPr>
          <w:rFonts w:ascii="Times New Roman" w:hAnsi="Times New Roman" w:cs="Times New Roman"/>
          <w:sz w:val="24"/>
        </w:rPr>
        <w:t xml:space="preserve"> </w:t>
      </w:r>
      <w:r w:rsidR="000F4067" w:rsidRPr="002D3DAD">
        <w:rPr>
          <w:rFonts w:ascii="Times New Roman" w:eastAsia="Times New Roman" w:hAnsi="Times New Roman" w:cs="Times New Roman"/>
          <w:sz w:val="24"/>
        </w:rPr>
        <w:t>[18]</w:t>
      </w:r>
      <w:r w:rsidRPr="002D3DAD">
        <w:rPr>
          <w:rFonts w:ascii="Times New Roman" w:hAnsi="Times New Roman" w:cs="Times New Roman"/>
          <w:sz w:val="24"/>
        </w:rPr>
        <w:t xml:space="preserve">, and will fade in time by disintegrations into other radioactive elements by emitting </w:t>
      </w:r>
      <w:r w:rsidRPr="002D3DAD">
        <w:rPr>
          <w:rFonts w:ascii="Times New Roman" w:eastAsia="Calibri" w:hAnsi="Times New Roman" w:cs="Times New Roman"/>
          <w:sz w:val="24"/>
        </w:rPr>
        <w:t>alpha</w:t>
      </w:r>
      <w:r w:rsidRPr="002D3DAD">
        <w:rPr>
          <w:rFonts w:ascii="Times New Roman" w:hAnsi="Times New Roman" w:cs="Times New Roman"/>
          <w:sz w:val="24"/>
        </w:rPr>
        <w:t xml:space="preserve"> and </w:t>
      </w:r>
      <w:r w:rsidRPr="002D3DAD">
        <w:rPr>
          <w:rFonts w:ascii="Times New Roman" w:eastAsia="Calibri" w:hAnsi="Times New Roman" w:cs="Times New Roman"/>
          <w:sz w:val="24"/>
        </w:rPr>
        <w:t>beta</w:t>
      </w:r>
      <w:r w:rsidRPr="002D3DAD">
        <w:rPr>
          <w:rFonts w:ascii="Times New Roman" w:hAnsi="Times New Roman" w:cs="Times New Roman"/>
          <w:sz w:val="24"/>
        </w:rPr>
        <w:t xml:space="preserve"> particles accompanied by gamma rays. A uranium-235 nucleus </w:t>
      </w:r>
      <w:r w:rsidRPr="002D3DAD">
        <w:rPr>
          <w:rFonts w:ascii="Times New Roman" w:eastAsia="Calibri" w:hAnsi="Times New Roman" w:cs="Times New Roman"/>
          <w:sz w:val="24"/>
        </w:rPr>
        <w:t xml:space="preserve">undergoes </w:t>
      </w:r>
      <w:r w:rsidRPr="002D3DAD">
        <w:rPr>
          <w:rFonts w:ascii="Times New Roman" w:hAnsi="Times New Roman" w:cs="Times New Roman"/>
          <w:sz w:val="24"/>
        </w:rPr>
        <w:t xml:space="preserve">a series of 11 transformations to become stable lead-207. A thorium-232 nucleus goes through 10 transformations counting </w:t>
      </w:r>
      <m:oMath>
        <m:sSup>
          <m:sSupPr>
            <m:ctrlPr>
              <w:rPr>
                <w:rFonts w:ascii="Cambria Math" w:hAnsi="Cambria Math" w:cs="Times New Roman"/>
                <w:i/>
                <w:sz w:val="24"/>
              </w:rPr>
            </m:ctrlPr>
          </m:sSupPr>
          <m:e>
            <m:r>
              <w:rPr>
                <w:rFonts w:ascii="Cambria Math" w:hAnsi="Cambria Math" w:cs="Times New Roman"/>
                <w:sz w:val="24"/>
              </w:rPr>
              <m:t>Ra</m:t>
            </m:r>
          </m:e>
          <m:sup>
            <m:r>
              <w:rPr>
                <w:rFonts w:ascii="Cambria Math" w:hAnsi="Cambria Math" w:cs="Times New Roman"/>
                <w:sz w:val="24"/>
              </w:rPr>
              <m:t>228</m:t>
            </m:r>
          </m:sup>
        </m:sSup>
      </m:oMath>
      <w:r w:rsidRPr="002D3DAD">
        <w:rPr>
          <w:rFonts w:ascii="Times New Roman" w:hAnsi="Times New Roman" w:cs="Times New Roman"/>
          <w:sz w:val="24"/>
        </w:rPr>
        <w:t xml:space="preserve"> and </w:t>
      </w:r>
      <m:oMath>
        <m:sSup>
          <m:sSupPr>
            <m:ctrlPr>
              <w:rPr>
                <w:rFonts w:ascii="Cambria Math" w:hAnsi="Cambria Math" w:cs="Times New Roman"/>
                <w:i/>
                <w:sz w:val="24"/>
              </w:rPr>
            </m:ctrlPr>
          </m:sSupPr>
          <m:e>
            <m:r>
              <w:rPr>
                <w:rFonts w:ascii="Cambria Math" w:hAnsi="Cambria Math" w:cs="Times New Roman"/>
                <w:sz w:val="24"/>
              </w:rPr>
              <m:t>Ra</m:t>
            </m:r>
          </m:e>
          <m:sup>
            <m:r>
              <w:rPr>
                <w:rFonts w:ascii="Cambria Math" w:hAnsi="Cambria Math" w:cs="Times New Roman"/>
                <w:sz w:val="24"/>
              </w:rPr>
              <m:t>224</m:t>
            </m:r>
          </m:sup>
        </m:sSup>
      </m:oMath>
      <w:r w:rsidRPr="002D3DAD">
        <w:rPr>
          <w:rFonts w:ascii="Times New Roman" w:hAnsi="Times New Roman" w:cs="Times New Roman"/>
          <w:sz w:val="24"/>
        </w:rPr>
        <w:t xml:space="preserve"> to become stable lead-208. </w:t>
      </w:r>
    </w:p>
    <w:p w:rsidR="00CF7BA5" w:rsidRDefault="00A84E12" w:rsidP="00C12337">
      <w:pPr>
        <w:spacing w:after="0" w:line="240" w:lineRule="auto"/>
        <w:ind w:firstLine="709"/>
        <w:jc w:val="both"/>
        <w:rPr>
          <w:rFonts w:ascii="Times New Roman" w:hAnsi="Times New Roman" w:cs="Times New Roman"/>
          <w:sz w:val="24"/>
        </w:rPr>
      </w:pPr>
      <w:r w:rsidRPr="002D3DAD">
        <w:rPr>
          <w:rFonts w:ascii="Times New Roman" w:eastAsia="Calibri" w:hAnsi="Times New Roman" w:cs="Times New Roman"/>
          <w:sz w:val="24"/>
        </w:rPr>
        <w:t>A</w:t>
      </w:r>
      <w:r w:rsidRPr="002D3DAD">
        <w:rPr>
          <w:rFonts w:ascii="Times New Roman" w:hAnsi="Times New Roman" w:cs="Times New Roman"/>
          <w:sz w:val="24"/>
        </w:rPr>
        <w:t xml:space="preserve"> uranium-238 nucleus </w:t>
      </w:r>
      <w:r w:rsidRPr="002D3DAD">
        <w:rPr>
          <w:rFonts w:ascii="Times New Roman" w:eastAsia="Calibri" w:hAnsi="Times New Roman" w:cs="Times New Roman"/>
          <w:sz w:val="24"/>
        </w:rPr>
        <w:t>undergoes</w:t>
      </w:r>
      <w:r w:rsidRPr="002D3DAD">
        <w:rPr>
          <w:rFonts w:ascii="Times New Roman" w:hAnsi="Times New Roman" w:cs="Times New Roman"/>
          <w:sz w:val="24"/>
        </w:rPr>
        <w:t xml:space="preserve"> 14 transformations</w:t>
      </w:r>
      <w:r w:rsidRPr="002D3DAD">
        <w:rPr>
          <w:rFonts w:ascii="Times New Roman" w:eastAsia="Calibri" w:hAnsi="Times New Roman" w:cs="Times New Roman"/>
          <w:sz w:val="24"/>
        </w:rPr>
        <w:t>,</w:t>
      </w:r>
      <w:r w:rsidRPr="002D3DAD">
        <w:rPr>
          <w:rFonts w:ascii="Times New Roman" w:hAnsi="Times New Roman" w:cs="Times New Roman"/>
          <w:sz w:val="24"/>
        </w:rPr>
        <w:t xml:space="preserve"> including </w:t>
      </w:r>
      <m:oMath>
        <m:sSup>
          <m:sSupPr>
            <m:ctrlPr>
              <w:rPr>
                <w:rFonts w:ascii="Cambria Math" w:hAnsi="Cambria Math" w:cs="Times New Roman"/>
                <w:i/>
                <w:sz w:val="24"/>
              </w:rPr>
            </m:ctrlPr>
          </m:sSupPr>
          <m:e>
            <m:r>
              <w:rPr>
                <w:rFonts w:ascii="Cambria Math" w:hAnsi="Cambria Math" w:cs="Times New Roman"/>
                <w:sz w:val="24"/>
              </w:rPr>
              <m:t>Ra</m:t>
            </m:r>
          </m:e>
          <m:sup>
            <m:r>
              <w:rPr>
                <w:rFonts w:ascii="Cambria Math" w:hAnsi="Cambria Math" w:cs="Times New Roman"/>
                <w:sz w:val="24"/>
              </w:rPr>
              <m:t>226</m:t>
            </m:r>
          </m:sup>
        </m:sSup>
      </m:oMath>
      <w:r w:rsidRPr="002D3DAD">
        <w:rPr>
          <w:rFonts w:ascii="Times New Roman" w:hAnsi="Times New Roman" w:cs="Times New Roman"/>
          <w:sz w:val="24"/>
        </w:rPr>
        <w:t xml:space="preserve">and </w:t>
      </w:r>
      <m:oMath>
        <m:sSup>
          <m:sSupPr>
            <m:ctrlPr>
              <w:rPr>
                <w:rFonts w:ascii="Cambria Math" w:hAnsi="Cambria Math" w:cs="Times New Roman"/>
                <w:i/>
                <w:sz w:val="24"/>
              </w:rPr>
            </m:ctrlPr>
          </m:sSupPr>
          <m:e>
            <m:r>
              <w:rPr>
                <w:rFonts w:ascii="Cambria Math" w:hAnsi="Cambria Math" w:cs="Times New Roman"/>
                <w:sz w:val="24"/>
              </w:rPr>
              <m:t>Rn</m:t>
            </m:r>
          </m:e>
          <m:sup>
            <m:r>
              <w:rPr>
                <w:rFonts w:ascii="Cambria Math" w:hAnsi="Cambria Math" w:cs="Times New Roman"/>
                <w:sz w:val="24"/>
              </w:rPr>
              <m:t>222</m:t>
            </m:r>
          </m:sup>
        </m:sSup>
      </m:oMath>
      <w:r w:rsidRPr="002D3DAD">
        <w:rPr>
          <w:rFonts w:ascii="Times New Roman" w:eastAsia="Calibri" w:hAnsi="Times New Roman" w:cs="Times New Roman"/>
          <w:sz w:val="24"/>
        </w:rPr>
        <w:t>,</w:t>
      </w:r>
      <w:r w:rsidRPr="002D3DAD">
        <w:rPr>
          <w:rFonts w:ascii="Times New Roman" w:hAnsi="Times New Roman" w:cs="Times New Roman"/>
          <w:sz w:val="24"/>
        </w:rPr>
        <w:t xml:space="preserve"> to become stable lead-206, in addition to </w:t>
      </w:r>
      <m:oMath>
        <m:sSup>
          <m:sSupPr>
            <m:ctrlPr>
              <w:rPr>
                <w:rFonts w:ascii="Cambria Math" w:hAnsi="Cambria Math" w:cs="Times New Roman"/>
                <w:i/>
                <w:sz w:val="24"/>
              </w:rPr>
            </m:ctrlPr>
          </m:sSupPr>
          <m:e>
            <m:r>
              <w:rPr>
                <w:rFonts w:ascii="Cambria Math" w:hAnsi="Cambria Math" w:cs="Times New Roman"/>
                <w:sz w:val="24"/>
              </w:rPr>
              <m:t>K</m:t>
            </m:r>
          </m:e>
          <m:sup>
            <m:r>
              <w:rPr>
                <w:rFonts w:ascii="Cambria Math" w:hAnsi="Cambria Math" w:cs="Times New Roman"/>
                <w:sz w:val="24"/>
              </w:rPr>
              <m:t>40</m:t>
            </m:r>
          </m:sup>
        </m:sSup>
      </m:oMath>
      <w:r w:rsidRPr="002D3DAD">
        <w:rPr>
          <w:rFonts w:ascii="Times New Roman" w:eastAsia="Calibri" w:hAnsi="Times New Roman" w:cs="Times New Roman"/>
          <w:sz w:val="24"/>
        </w:rPr>
        <w:t xml:space="preserve">, </w:t>
      </w:r>
      <w:r w:rsidRPr="002D3DAD">
        <w:rPr>
          <w:rFonts w:ascii="Times New Roman" w:hAnsi="Times New Roman" w:cs="Times New Roman"/>
          <w:sz w:val="24"/>
        </w:rPr>
        <w:t>one of the three isotopes of K</w:t>
      </w:r>
      <w:r w:rsidRPr="002D3DAD">
        <w:rPr>
          <w:rFonts w:ascii="Times New Roman" w:eastAsia="Calibri" w:hAnsi="Times New Roman" w:cs="Times New Roman"/>
          <w:sz w:val="24"/>
        </w:rPr>
        <w:t>,</w:t>
      </w:r>
      <w:r w:rsidRPr="002D3DAD">
        <w:rPr>
          <w:rFonts w:ascii="Times New Roman" w:hAnsi="Times New Roman" w:cs="Times New Roman"/>
          <w:sz w:val="24"/>
        </w:rPr>
        <w:t xml:space="preserve"> which is widely distributed identically with its isotopes, </w:t>
      </w:r>
      <w:r w:rsidRPr="002D3DAD">
        <w:rPr>
          <w:rFonts w:ascii="Times New Roman" w:eastAsia="Calibri" w:hAnsi="Times New Roman" w:cs="Times New Roman"/>
          <w:sz w:val="24"/>
        </w:rPr>
        <w:t>implying</w:t>
      </w:r>
      <w:r w:rsidRPr="002D3DAD">
        <w:rPr>
          <w:rFonts w:ascii="Times New Roman" w:hAnsi="Times New Roman" w:cs="Times New Roman"/>
          <w:sz w:val="24"/>
        </w:rPr>
        <w:t xml:space="preserve"> that the presence of K will be accompanied </w:t>
      </w:r>
      <w:r w:rsidRPr="002D3DAD">
        <w:rPr>
          <w:rFonts w:ascii="Times New Roman" w:eastAsia="Calibri" w:hAnsi="Times New Roman" w:cs="Times New Roman"/>
          <w:sz w:val="24"/>
        </w:rPr>
        <w:t>by</w:t>
      </w:r>
      <w:r w:rsidRPr="002D3DAD">
        <w:rPr>
          <w:rFonts w:ascii="Times New Roman" w:hAnsi="Times New Roman" w:cs="Times New Roman"/>
          <w:sz w:val="24"/>
        </w:rPr>
        <w:t xml:space="preserve"> </w:t>
      </w:r>
      <m:oMath>
        <m:sSup>
          <m:sSupPr>
            <m:ctrlPr>
              <w:rPr>
                <w:rFonts w:ascii="Cambria Math" w:hAnsi="Cambria Math" w:cs="Times New Roman"/>
                <w:i/>
                <w:sz w:val="24"/>
              </w:rPr>
            </m:ctrlPr>
          </m:sSupPr>
          <m:e>
            <m:r>
              <w:rPr>
                <w:rFonts w:ascii="Cambria Math" w:hAnsi="Cambria Math" w:cs="Times New Roman"/>
                <w:sz w:val="24"/>
              </w:rPr>
              <m:t>K</m:t>
            </m:r>
          </m:e>
          <m:sup>
            <m:r>
              <w:rPr>
                <w:rFonts w:ascii="Cambria Math" w:hAnsi="Cambria Math" w:cs="Times New Roman"/>
                <w:sz w:val="24"/>
              </w:rPr>
              <m:t>40</m:t>
            </m:r>
          </m:sup>
        </m:sSup>
      </m:oMath>
      <w:r w:rsidRPr="002D3DAD">
        <w:rPr>
          <w:rFonts w:ascii="Times New Roman" w:hAnsi="Times New Roman" w:cs="Times New Roman"/>
          <w:sz w:val="24"/>
        </w:rPr>
        <w:t xml:space="preserve">. </w:t>
      </w:r>
      <m:oMath>
        <m:sSup>
          <m:sSupPr>
            <m:ctrlPr>
              <w:rPr>
                <w:rFonts w:ascii="Cambria Math" w:hAnsi="Cambria Math" w:cs="Times New Roman"/>
                <w:i/>
                <w:sz w:val="24"/>
              </w:rPr>
            </m:ctrlPr>
          </m:sSupPr>
          <m:e>
            <m:r>
              <w:rPr>
                <w:rFonts w:ascii="Cambria Math" w:hAnsi="Cambria Math" w:cs="Times New Roman"/>
                <w:sz w:val="24"/>
              </w:rPr>
              <m:t>K</m:t>
            </m:r>
          </m:e>
          <m:sup>
            <m:r>
              <w:rPr>
                <w:rFonts w:ascii="Cambria Math" w:hAnsi="Cambria Math" w:cs="Times New Roman"/>
                <w:sz w:val="24"/>
              </w:rPr>
              <m:t>40</m:t>
            </m:r>
          </m:sup>
        </m:sSup>
      </m:oMath>
      <w:r w:rsidRPr="002D3DAD">
        <w:rPr>
          <w:rFonts w:ascii="Times New Roman" w:eastAsia="Calibri" w:hAnsi="Times New Roman" w:cs="Times New Roman"/>
          <w:sz w:val="24"/>
        </w:rPr>
        <w:t xml:space="preserve"> </w:t>
      </w:r>
      <w:r w:rsidRPr="002D3DAD">
        <w:rPr>
          <w:rFonts w:ascii="Times New Roman" w:hAnsi="Times New Roman" w:cs="Times New Roman"/>
          <w:sz w:val="24"/>
        </w:rPr>
        <w:t xml:space="preserve">disintegrates once into either </w:t>
      </w:r>
      <m:oMath>
        <m:sSup>
          <m:sSupPr>
            <m:ctrlPr>
              <w:rPr>
                <w:rFonts w:ascii="Cambria Math" w:hAnsi="Cambria Math" w:cs="Times New Roman"/>
                <w:i/>
                <w:sz w:val="24"/>
              </w:rPr>
            </m:ctrlPr>
          </m:sSupPr>
          <m:e>
            <m:r>
              <w:rPr>
                <w:rFonts w:ascii="Cambria Math" w:hAnsi="Cambria Math" w:cs="Times New Roman"/>
                <w:sz w:val="24"/>
              </w:rPr>
              <m:t>Ca</m:t>
            </m:r>
          </m:e>
          <m:sup>
            <m:r>
              <w:rPr>
                <w:rFonts w:ascii="Cambria Math" w:hAnsi="Cambria Math" w:cs="Times New Roman"/>
                <w:sz w:val="24"/>
              </w:rPr>
              <m:t>40</m:t>
            </m:r>
          </m:sup>
        </m:sSup>
      </m:oMath>
      <w:r w:rsidRPr="002D3DAD">
        <w:rPr>
          <w:rFonts w:ascii="Times New Roman" w:eastAsia="Calibri" w:hAnsi="Times New Roman" w:cs="Times New Roman"/>
          <w:sz w:val="24"/>
        </w:rPr>
        <w:t xml:space="preserve"> </w:t>
      </w:r>
      <w:r w:rsidRPr="002D3DAD">
        <w:rPr>
          <w:rFonts w:ascii="Times New Roman" w:hAnsi="Times New Roman" w:cs="Times New Roman"/>
          <w:sz w:val="24"/>
        </w:rPr>
        <w:t xml:space="preserve">or </w:t>
      </w:r>
      <m:oMath>
        <m:sSup>
          <m:sSupPr>
            <m:ctrlPr>
              <w:rPr>
                <w:rFonts w:ascii="Cambria Math" w:hAnsi="Cambria Math" w:cs="Times New Roman"/>
                <w:i/>
                <w:sz w:val="24"/>
              </w:rPr>
            </m:ctrlPr>
          </m:sSupPr>
          <m:e>
            <m:r>
              <w:rPr>
                <w:rFonts w:ascii="Cambria Math" w:hAnsi="Cambria Math" w:cs="Times New Roman"/>
                <w:sz w:val="24"/>
              </w:rPr>
              <m:t>Ar</m:t>
            </m:r>
          </m:e>
          <m:sup>
            <m:r>
              <w:rPr>
                <w:rFonts w:ascii="Cambria Math" w:hAnsi="Cambria Math" w:cs="Times New Roman"/>
                <w:sz w:val="24"/>
              </w:rPr>
              <m:t>40</m:t>
            </m:r>
          </m:sup>
        </m:sSup>
      </m:oMath>
      <w:r w:rsidRPr="002D3DAD">
        <w:rPr>
          <w:rFonts w:ascii="Times New Roman" w:eastAsia="Calibri" w:hAnsi="Times New Roman" w:cs="Times New Roman"/>
          <w:sz w:val="24"/>
        </w:rPr>
        <w:t xml:space="preserve"> </w:t>
      </w:r>
      <w:r w:rsidRPr="002D3DAD">
        <w:rPr>
          <w:rFonts w:ascii="Times New Roman" w:hAnsi="Times New Roman" w:cs="Times New Roman"/>
          <w:sz w:val="24"/>
        </w:rPr>
        <w:t>emitting β-</w:t>
      </w:r>
      <w:r w:rsidRPr="002D3DAD">
        <w:rPr>
          <w:rFonts w:ascii="Times New Roman" w:eastAsia="Calibri" w:hAnsi="Times New Roman" w:cs="Times New Roman"/>
          <w:sz w:val="24"/>
        </w:rPr>
        <w:t>particles</w:t>
      </w:r>
      <w:r w:rsidRPr="002D3DAD">
        <w:rPr>
          <w:rFonts w:ascii="Times New Roman" w:hAnsi="Times New Roman" w:cs="Times New Roman"/>
          <w:sz w:val="24"/>
        </w:rPr>
        <w:t xml:space="preserve"> (89%) or γ-</w:t>
      </w:r>
      <w:r w:rsidRPr="002D3DAD">
        <w:rPr>
          <w:rFonts w:ascii="Times New Roman" w:eastAsia="Calibri" w:hAnsi="Times New Roman" w:cs="Times New Roman"/>
          <w:sz w:val="24"/>
        </w:rPr>
        <w:t>photons</w:t>
      </w:r>
      <w:r w:rsidRPr="002D3DAD">
        <w:rPr>
          <w:rFonts w:ascii="Times New Roman" w:hAnsi="Times New Roman" w:cs="Times New Roman"/>
          <w:sz w:val="24"/>
        </w:rPr>
        <w:t xml:space="preserve"> (11%)</w:t>
      </w:r>
      <w:r w:rsidRPr="002D3DAD">
        <w:rPr>
          <w:rFonts w:ascii="Times New Roman" w:eastAsia="Calibri" w:hAnsi="Times New Roman" w:cs="Times New Roman"/>
          <w:sz w:val="24"/>
        </w:rPr>
        <w:t>,</w:t>
      </w:r>
      <w:r>
        <w:rPr>
          <w:rFonts w:ascii="Times New Roman" w:hAnsi="Times New Roman" w:cs="Times New Roman"/>
          <w:sz w:val="24"/>
        </w:rPr>
        <w:t xml:space="preserve"> respectively.</w:t>
      </w:r>
    </w:p>
    <w:p w:rsidR="00CF7BA5" w:rsidRDefault="00CF7BA5" w:rsidP="00CF7BA5">
      <w:pPr>
        <w:spacing w:after="0" w:line="240" w:lineRule="auto"/>
        <w:jc w:val="both"/>
        <w:rPr>
          <w:rFonts w:ascii="Times New Roman" w:hAnsi="Times New Roman" w:cs="Times New Roman"/>
          <w:sz w:val="24"/>
        </w:rPr>
      </w:pPr>
    </w:p>
    <w:p w:rsidR="00CF7BA5" w:rsidRPr="00CF7BA5" w:rsidRDefault="00A84E12" w:rsidP="00CF7BA5">
      <w:pPr>
        <w:pStyle w:val="aa"/>
        <w:numPr>
          <w:ilvl w:val="0"/>
          <w:numId w:val="4"/>
        </w:numPr>
        <w:jc w:val="both"/>
        <w:rPr>
          <w:rFonts w:ascii="Times New Roman" w:hAnsi="Times New Roman" w:cs="Times New Roman"/>
          <w:b/>
          <w:sz w:val="24"/>
          <w:lang w:val="en-US"/>
        </w:rPr>
      </w:pPr>
      <w:r w:rsidRPr="00CF7BA5">
        <w:rPr>
          <w:rFonts w:ascii="Times New Roman" w:hAnsi="Times New Roman" w:cs="Times New Roman"/>
          <w:b/>
          <w:sz w:val="24"/>
          <w:lang w:val="en-US"/>
        </w:rPr>
        <w:t xml:space="preserve">Characterization of produced water in oil and gas </w:t>
      </w:r>
      <w:r w:rsidR="00D66CD3" w:rsidRPr="00CF7BA5">
        <w:rPr>
          <w:rFonts w:ascii="Times New Roman" w:hAnsi="Times New Roman" w:cs="Times New Roman"/>
          <w:b/>
          <w:sz w:val="24"/>
          <w:lang w:val="en-US"/>
        </w:rPr>
        <w:t>fields</w:t>
      </w:r>
      <w:r w:rsidRPr="00CF7BA5">
        <w:rPr>
          <w:rFonts w:ascii="Times New Roman" w:hAnsi="Times New Roman" w:cs="Times New Roman"/>
          <w:b/>
          <w:sz w:val="24"/>
          <w:lang w:val="en-US"/>
        </w:rPr>
        <w:t>:</w:t>
      </w:r>
      <w:bookmarkStart w:id="0" w:name="_Hlk95705385"/>
    </w:p>
    <w:p w:rsidR="003750B8" w:rsidRPr="00CF7BA5" w:rsidRDefault="00A84E12" w:rsidP="00CF7BA5">
      <w:pPr>
        <w:pStyle w:val="aa"/>
        <w:numPr>
          <w:ilvl w:val="1"/>
          <w:numId w:val="4"/>
        </w:numPr>
        <w:spacing w:after="0" w:line="240" w:lineRule="auto"/>
        <w:jc w:val="both"/>
        <w:rPr>
          <w:rFonts w:ascii="Times New Roman" w:hAnsi="Times New Roman" w:cs="Times New Roman"/>
          <w:sz w:val="28"/>
        </w:rPr>
      </w:pPr>
      <w:r w:rsidRPr="00CF7BA5">
        <w:rPr>
          <w:rFonts w:ascii="Times New Roman" w:hAnsi="Times New Roman" w:cs="Times New Roman"/>
          <w:b/>
          <w:sz w:val="24"/>
          <w:lang w:val="en-US"/>
        </w:rPr>
        <w:t>Oil:</w:t>
      </w:r>
      <w:r w:rsidRPr="00CF7BA5">
        <w:rPr>
          <w:rFonts w:ascii="Times New Roman" w:hAnsi="Times New Roman" w:cs="Times New Roman"/>
          <w:sz w:val="24"/>
          <w:lang w:val="en-US"/>
        </w:rPr>
        <w:t xml:space="preserve"> </w:t>
      </w:r>
    </w:p>
    <w:bookmarkEnd w:id="0"/>
    <w:p w:rsidR="00CF7BA5" w:rsidRDefault="00CF7BA5" w:rsidP="00CF7BA5">
      <w:pPr>
        <w:spacing w:after="0" w:line="240" w:lineRule="auto"/>
        <w:ind w:firstLine="709"/>
        <w:jc w:val="both"/>
        <w:rPr>
          <w:rFonts w:ascii="Times New Roman" w:hAnsi="Times New Roman" w:cs="Times New Roman"/>
          <w:sz w:val="24"/>
        </w:rPr>
      </w:pPr>
    </w:p>
    <w:p w:rsidR="00CF7BA5" w:rsidRDefault="00A84E12" w:rsidP="00CF7BA5">
      <w:pPr>
        <w:spacing w:after="0" w:line="240" w:lineRule="auto"/>
        <w:ind w:firstLine="709"/>
        <w:jc w:val="both"/>
        <w:rPr>
          <w:rFonts w:ascii="Times New Roman" w:hAnsi="Times New Roman" w:cs="Times New Roman"/>
          <w:sz w:val="24"/>
          <w:lang w:val="en-US"/>
        </w:rPr>
      </w:pPr>
      <w:r w:rsidRPr="00CF7BA5">
        <w:rPr>
          <w:rFonts w:ascii="Times New Roman" w:hAnsi="Times New Roman" w:cs="Times New Roman"/>
          <w:sz w:val="24"/>
          <w:lang w:val="en-US"/>
        </w:rPr>
        <w:t>A previous study in the western united states reported an amount of 40mg/l to as high as 2000mg/l of oil and grease in produced water [</w:t>
      </w:r>
      <w:r w:rsidR="004D16FD" w:rsidRPr="00CF7BA5">
        <w:rPr>
          <w:rFonts w:ascii="Times New Roman" w:hAnsi="Times New Roman" w:cs="Times New Roman"/>
          <w:sz w:val="24"/>
          <w:lang w:val="en-US"/>
        </w:rPr>
        <w:t>19</w:t>
      </w:r>
      <w:r w:rsidRPr="00CF7BA5">
        <w:rPr>
          <w:rFonts w:ascii="Times New Roman" w:hAnsi="Times New Roman" w:cs="Times New Roman"/>
          <w:sz w:val="24"/>
          <w:lang w:val="en-US"/>
        </w:rPr>
        <w:t xml:space="preserve">]. This organic material is present in produced water either in the form of dispersed oil, which consists of separated oil droplets suspended in water. The level of droplet oil </w:t>
      </w:r>
      <w:proofErr w:type="gramStart"/>
      <w:r w:rsidRPr="00CF7BA5">
        <w:rPr>
          <w:rFonts w:ascii="Times New Roman" w:hAnsi="Times New Roman" w:cs="Times New Roman"/>
          <w:sz w:val="24"/>
          <w:lang w:val="en-US"/>
        </w:rPr>
        <w:t>is affected</w:t>
      </w:r>
      <w:proofErr w:type="gramEnd"/>
      <w:r w:rsidRPr="00CF7BA5">
        <w:rPr>
          <w:rFonts w:ascii="Times New Roman" w:hAnsi="Times New Roman" w:cs="Times New Roman"/>
          <w:sz w:val="24"/>
          <w:lang w:val="en-US"/>
        </w:rPr>
        <w:t xml:space="preserve"> by different factors such as the oil density and the amount of precipitation [2</w:t>
      </w:r>
      <w:r w:rsidR="004D16FD" w:rsidRPr="00CF7BA5">
        <w:rPr>
          <w:rFonts w:ascii="Times New Roman" w:hAnsi="Times New Roman" w:cs="Times New Roman"/>
          <w:sz w:val="24"/>
          <w:lang w:val="en-US"/>
        </w:rPr>
        <w:t>0</w:t>
      </w:r>
      <w:r w:rsidRPr="00CF7BA5">
        <w:rPr>
          <w:rFonts w:ascii="Times New Roman" w:hAnsi="Times New Roman" w:cs="Times New Roman"/>
          <w:sz w:val="24"/>
          <w:lang w:val="en-US"/>
        </w:rPr>
        <w:t>]. Solubility decreases rapidly as the carbon number increases in a straight-chain saturated hydrocarbon molecule [2</w:t>
      </w:r>
      <w:r w:rsidR="004D16FD" w:rsidRPr="00CF7BA5">
        <w:rPr>
          <w:rFonts w:ascii="Times New Roman" w:hAnsi="Times New Roman" w:cs="Times New Roman"/>
          <w:sz w:val="24"/>
          <w:lang w:val="en-US"/>
        </w:rPr>
        <w:t>1</w:t>
      </w:r>
      <w:r w:rsidRPr="00CF7BA5">
        <w:rPr>
          <w:rFonts w:ascii="Times New Roman" w:hAnsi="Times New Roman" w:cs="Times New Roman"/>
          <w:sz w:val="24"/>
          <w:lang w:val="en-US"/>
        </w:rPr>
        <w:t xml:space="preserve">]. </w:t>
      </w:r>
      <w:r w:rsidR="00AB4322" w:rsidRPr="00A24F06">
        <w:rPr>
          <w:rFonts w:ascii="Times New Roman" w:hAnsi="Times New Roman" w:cs="Times New Roman"/>
          <w:bCs/>
          <w:sz w:val="24"/>
          <w:lang w:val="en-US"/>
        </w:rPr>
        <w:t>Table</w:t>
      </w:r>
      <w:r w:rsidRPr="00A24F06">
        <w:rPr>
          <w:rFonts w:ascii="Times New Roman" w:hAnsi="Times New Roman" w:cs="Times New Roman"/>
          <w:bCs/>
          <w:sz w:val="24"/>
          <w:lang w:val="en-US"/>
        </w:rPr>
        <w:t xml:space="preserve"> 1 </w:t>
      </w:r>
      <w:r w:rsidRPr="00CF7BA5">
        <w:rPr>
          <w:rFonts w:ascii="Times New Roman" w:hAnsi="Times New Roman" w:cs="Times New Roman"/>
          <w:sz w:val="24"/>
          <w:lang w:val="en-US"/>
        </w:rPr>
        <w:t xml:space="preserve">describes the solubility of some of </w:t>
      </w:r>
      <w:proofErr w:type="gramStart"/>
      <w:r w:rsidRPr="00CF7BA5">
        <w:rPr>
          <w:rFonts w:ascii="Times New Roman" w:hAnsi="Times New Roman" w:cs="Times New Roman"/>
          <w:sz w:val="24"/>
          <w:lang w:val="en-US"/>
        </w:rPr>
        <w:t>these hydrocarbon</w:t>
      </w:r>
      <w:proofErr w:type="gramEnd"/>
      <w:r w:rsidRPr="00CF7BA5">
        <w:rPr>
          <w:rFonts w:ascii="Times New Roman" w:hAnsi="Times New Roman" w:cs="Times New Roman"/>
          <w:sz w:val="24"/>
          <w:lang w:val="en-US"/>
        </w:rPr>
        <w:t xml:space="preserve"> present in the oil, such as pentane, hexane, heptane, octane, and </w:t>
      </w:r>
      <w:proofErr w:type="spellStart"/>
      <w:r w:rsidRPr="00CF7BA5">
        <w:rPr>
          <w:rFonts w:ascii="Times New Roman" w:hAnsi="Times New Roman" w:cs="Times New Roman"/>
          <w:sz w:val="24"/>
          <w:lang w:val="en-US"/>
        </w:rPr>
        <w:t>nonane</w:t>
      </w:r>
      <w:proofErr w:type="spellEnd"/>
      <w:r w:rsidRPr="00CF7BA5">
        <w:rPr>
          <w:rFonts w:ascii="Times New Roman" w:hAnsi="Times New Roman" w:cs="Times New Roman"/>
          <w:sz w:val="24"/>
          <w:lang w:val="en-US"/>
        </w:rPr>
        <w:t>. The oil is present in water and non-hydrocarbon material in a dissolved state.</w:t>
      </w:r>
    </w:p>
    <w:p w:rsidR="00CF7BA5" w:rsidRDefault="00A84E12" w:rsidP="00CF7BA5">
      <w:pPr>
        <w:spacing w:after="0" w:line="240" w:lineRule="auto"/>
        <w:ind w:firstLine="709"/>
        <w:jc w:val="both"/>
        <w:rPr>
          <w:rFonts w:ascii="Times New Roman" w:hAnsi="Times New Roman" w:cs="Times New Roman"/>
          <w:sz w:val="24"/>
          <w:szCs w:val="24"/>
          <w:lang w:val="en-US"/>
        </w:rPr>
      </w:pPr>
      <w:r w:rsidRPr="00CF7BA5">
        <w:rPr>
          <w:rFonts w:ascii="Times New Roman" w:hAnsi="Times New Roman" w:cs="Times New Roman"/>
          <w:sz w:val="24"/>
          <w:szCs w:val="24"/>
          <w:lang w:val="en-US"/>
        </w:rPr>
        <w:t>The relation found between oil dispersed and dissolved oil is provided in the experiment done, while acidified oil dissolved samples were led to converting them into dispersed oil [2</w:t>
      </w:r>
      <w:r w:rsidR="00433C8D" w:rsidRPr="00CF7BA5">
        <w:rPr>
          <w:rFonts w:ascii="Times New Roman" w:hAnsi="Times New Roman" w:cs="Times New Roman"/>
          <w:sz w:val="24"/>
          <w:szCs w:val="24"/>
          <w:lang w:val="en-US"/>
        </w:rPr>
        <w:t>1</w:t>
      </w:r>
      <w:r w:rsidRPr="00CF7BA5">
        <w:rPr>
          <w:rFonts w:ascii="Times New Roman" w:hAnsi="Times New Roman" w:cs="Times New Roman"/>
          <w:sz w:val="24"/>
          <w:szCs w:val="24"/>
          <w:lang w:val="en-US"/>
        </w:rPr>
        <w:t>], the produced water contains more dispersed oil; however, the dissolved oil contains the high concentration toxic components</w:t>
      </w:r>
      <w:r w:rsidR="00433C8D" w:rsidRPr="00CF7BA5">
        <w:rPr>
          <w:rFonts w:ascii="Times New Roman" w:hAnsi="Times New Roman" w:cs="Times New Roman"/>
          <w:sz w:val="24"/>
          <w:szCs w:val="24"/>
          <w:lang w:val="en-US"/>
        </w:rPr>
        <w:t xml:space="preserve"> [22]</w:t>
      </w:r>
      <w:r w:rsidRPr="00CF7BA5">
        <w:rPr>
          <w:rFonts w:ascii="Times New Roman" w:hAnsi="Times New Roman" w:cs="Times New Roman"/>
          <w:sz w:val="24"/>
          <w:szCs w:val="24"/>
          <w:lang w:val="en-US"/>
        </w:rPr>
        <w:t>. Generally, the nonpolar organics in produced water are constantly toxic. The high compounds in dissolved oil that contribute to toxicity are aromatics and phenols [2</w:t>
      </w:r>
      <w:r w:rsidR="00433C8D" w:rsidRPr="00CF7BA5">
        <w:rPr>
          <w:rFonts w:ascii="Times New Roman" w:hAnsi="Times New Roman" w:cs="Times New Roman"/>
          <w:sz w:val="24"/>
          <w:szCs w:val="24"/>
          <w:lang w:val="en-US"/>
        </w:rPr>
        <w:t>3</w:t>
      </w:r>
      <w:r w:rsidRPr="00CF7BA5">
        <w:rPr>
          <w:rFonts w:ascii="Times New Roman" w:hAnsi="Times New Roman" w:cs="Times New Roman"/>
          <w:sz w:val="24"/>
          <w:szCs w:val="24"/>
          <w:lang w:val="en-US"/>
        </w:rPr>
        <w:t>].</w:t>
      </w:r>
    </w:p>
    <w:p w:rsidR="00CF7BA5" w:rsidRPr="00CF7BA5" w:rsidRDefault="00CF7BA5" w:rsidP="00CF7BA5">
      <w:pPr>
        <w:spacing w:after="0" w:line="240" w:lineRule="auto"/>
        <w:jc w:val="both"/>
        <w:rPr>
          <w:rFonts w:ascii="Times New Roman" w:hAnsi="Times New Roman" w:cs="Times New Roman"/>
          <w:sz w:val="24"/>
          <w:szCs w:val="24"/>
          <w:lang w:val="en-US"/>
        </w:rPr>
      </w:pPr>
    </w:p>
    <w:p w:rsidR="00E51C99" w:rsidRPr="00CF7BA5" w:rsidRDefault="00A84E12" w:rsidP="00CF7BA5">
      <w:pPr>
        <w:pStyle w:val="aa"/>
        <w:numPr>
          <w:ilvl w:val="1"/>
          <w:numId w:val="4"/>
        </w:numPr>
        <w:spacing w:after="0" w:line="240" w:lineRule="auto"/>
        <w:jc w:val="both"/>
        <w:rPr>
          <w:rFonts w:ascii="Times New Roman" w:hAnsi="Times New Roman" w:cs="Times New Roman"/>
          <w:b/>
          <w:sz w:val="24"/>
          <w:szCs w:val="24"/>
          <w:lang w:val="en-US"/>
        </w:rPr>
      </w:pPr>
      <w:r w:rsidRPr="00CF7BA5">
        <w:rPr>
          <w:rFonts w:ascii="Times New Roman" w:hAnsi="Times New Roman" w:cs="Times New Roman"/>
          <w:b/>
          <w:sz w:val="24"/>
          <w:lang w:val="en-US"/>
        </w:rPr>
        <w:t xml:space="preserve">Inorganic </w:t>
      </w:r>
      <w:r w:rsidR="00AB4322" w:rsidRPr="00CF7BA5">
        <w:rPr>
          <w:rFonts w:ascii="Times New Roman" w:hAnsi="Times New Roman" w:cs="Times New Roman"/>
          <w:b/>
          <w:sz w:val="24"/>
          <w:lang w:val="en-US"/>
        </w:rPr>
        <w:t>ions:</w:t>
      </w:r>
    </w:p>
    <w:p w:rsidR="00CF7BA5" w:rsidRPr="00CF7BA5" w:rsidRDefault="00CF7BA5" w:rsidP="00CF7BA5">
      <w:pPr>
        <w:spacing w:after="0" w:line="240" w:lineRule="auto"/>
        <w:jc w:val="both"/>
        <w:rPr>
          <w:rFonts w:ascii="Times New Roman" w:hAnsi="Times New Roman" w:cs="Times New Roman"/>
          <w:sz w:val="24"/>
          <w:lang w:val="en-US"/>
        </w:rPr>
      </w:pPr>
    </w:p>
    <w:p w:rsidR="00E51C99" w:rsidRPr="00CF7BA5" w:rsidRDefault="00A84E12" w:rsidP="00CF7BA5">
      <w:pPr>
        <w:spacing w:after="0" w:line="240" w:lineRule="auto"/>
        <w:ind w:firstLine="709"/>
        <w:jc w:val="both"/>
        <w:rPr>
          <w:rFonts w:ascii="Times New Roman" w:hAnsi="Times New Roman" w:cs="Times New Roman"/>
          <w:sz w:val="24"/>
        </w:rPr>
      </w:pPr>
      <w:r w:rsidRPr="00CF7BA5">
        <w:rPr>
          <w:rFonts w:ascii="Times New Roman" w:hAnsi="Times New Roman" w:cs="Times New Roman"/>
          <w:sz w:val="24"/>
          <w:lang w:val="en-US"/>
        </w:rPr>
        <w:t>In conventional or unconventional wells, chloride and sodium were the most abundant in produced water; however, sulfate was the lowest inorganic ions [2</w:t>
      </w:r>
      <w:r w:rsidR="00433C8D" w:rsidRPr="00CF7BA5">
        <w:rPr>
          <w:rFonts w:ascii="Times New Roman" w:hAnsi="Times New Roman" w:cs="Times New Roman"/>
          <w:sz w:val="24"/>
          <w:lang w:val="en-US"/>
        </w:rPr>
        <w:t>4</w:t>
      </w:r>
      <w:r w:rsidRPr="00CF7BA5">
        <w:rPr>
          <w:rFonts w:ascii="Times New Roman" w:hAnsi="Times New Roman" w:cs="Times New Roman"/>
          <w:sz w:val="24"/>
          <w:lang w:val="en-US"/>
        </w:rPr>
        <w:t xml:space="preserve">]. </w:t>
      </w:r>
      <w:r w:rsidR="00AB4322" w:rsidRPr="00CF7BA5">
        <w:rPr>
          <w:rFonts w:ascii="Times New Roman" w:hAnsi="Times New Roman" w:cs="Times New Roman"/>
          <w:sz w:val="24"/>
          <w:lang w:val="en-US"/>
        </w:rPr>
        <w:t>Some</w:t>
      </w:r>
      <w:r w:rsidRPr="00CF7BA5">
        <w:rPr>
          <w:rFonts w:ascii="Times New Roman" w:hAnsi="Times New Roman" w:cs="Times New Roman"/>
          <w:sz w:val="24"/>
          <w:lang w:val="en-US"/>
        </w:rPr>
        <w:t xml:space="preserve"> produced water proprieties were identified according to inorganic anions and </w:t>
      </w:r>
      <w:proofErr w:type="spellStart"/>
      <w:r w:rsidRPr="00CF7BA5">
        <w:rPr>
          <w:rFonts w:ascii="Times New Roman" w:hAnsi="Times New Roman" w:cs="Times New Roman"/>
          <w:sz w:val="24"/>
          <w:lang w:val="en-US"/>
        </w:rPr>
        <w:t>cations</w:t>
      </w:r>
      <w:proofErr w:type="spellEnd"/>
      <w:r w:rsidRPr="00CF7BA5">
        <w:rPr>
          <w:rFonts w:ascii="Times New Roman" w:hAnsi="Times New Roman" w:cs="Times New Roman"/>
          <w:sz w:val="24"/>
          <w:lang w:val="en-US"/>
        </w:rPr>
        <w:t xml:space="preserve">, such as </w:t>
      </w:r>
      <w:proofErr w:type="gramStart"/>
      <w:r w:rsidRPr="00CF7BA5">
        <w:rPr>
          <w:rFonts w:ascii="Times New Roman" w:hAnsi="Times New Roman" w:cs="Times New Roman"/>
          <w:sz w:val="24"/>
          <w:lang w:val="en-US"/>
        </w:rPr>
        <w:t xml:space="preserve">conductivity is determined by all </w:t>
      </w:r>
      <w:proofErr w:type="spellStart"/>
      <w:r w:rsidRPr="00CF7BA5">
        <w:rPr>
          <w:rFonts w:ascii="Times New Roman" w:hAnsi="Times New Roman" w:cs="Times New Roman"/>
          <w:sz w:val="24"/>
          <w:lang w:val="en-US"/>
        </w:rPr>
        <w:t>cations</w:t>
      </w:r>
      <w:proofErr w:type="spellEnd"/>
      <w:r w:rsidRPr="00CF7BA5">
        <w:rPr>
          <w:rFonts w:ascii="Times New Roman" w:hAnsi="Times New Roman" w:cs="Times New Roman"/>
          <w:sz w:val="24"/>
          <w:lang w:val="en-US"/>
        </w:rPr>
        <w:t xml:space="preserve"> and anions, and </w:t>
      </w:r>
      <w:proofErr w:type="spellStart"/>
      <w:r w:rsidRPr="00CF7BA5">
        <w:rPr>
          <w:rFonts w:ascii="Times New Roman" w:hAnsi="Times New Roman" w:cs="Times New Roman"/>
          <w:sz w:val="24"/>
          <w:lang w:val="en-US"/>
        </w:rPr>
        <w:t>Cl</w:t>
      </w:r>
      <w:proofErr w:type="spellEnd"/>
      <w:r w:rsidRPr="00CF7BA5">
        <w:rPr>
          <w:rFonts w:ascii="Times New Roman" w:hAnsi="Times New Roman" w:cs="Times New Roman"/>
          <w:sz w:val="24"/>
          <w:lang w:val="en-US"/>
        </w:rPr>
        <w:t>-</w:t>
      </w:r>
      <w:proofErr w:type="gramEnd"/>
      <w:r w:rsidRPr="00CF7BA5">
        <w:rPr>
          <w:rFonts w:ascii="Times New Roman" w:hAnsi="Times New Roman" w:cs="Times New Roman"/>
          <w:sz w:val="24"/>
          <w:lang w:val="en-US"/>
        </w:rPr>
        <w:t xml:space="preserve">and Na+ determines the salinity of a formation. </w:t>
      </w:r>
      <w:r w:rsidRPr="00CF7BA5">
        <w:rPr>
          <w:rFonts w:ascii="Times New Roman" w:eastAsiaTheme="minorEastAsia" w:hAnsi="Times New Roman" w:cs="Times New Roman"/>
          <w:sz w:val="24"/>
          <w:lang w:val="en-US"/>
        </w:rPr>
        <w:t xml:space="preserve">A similarity in </w:t>
      </w:r>
      <w:proofErr w:type="spellStart"/>
      <w:r w:rsidRPr="00CF7BA5">
        <w:rPr>
          <w:rFonts w:ascii="Times New Roman" w:eastAsiaTheme="minorEastAsia" w:hAnsi="Times New Roman" w:cs="Times New Roman"/>
          <w:sz w:val="24"/>
          <w:lang w:val="en-US"/>
        </w:rPr>
        <w:t>cations</w:t>
      </w:r>
      <w:proofErr w:type="spellEnd"/>
      <w:r w:rsidRPr="00CF7BA5">
        <w:rPr>
          <w:rFonts w:ascii="Times New Roman" w:eastAsiaTheme="minorEastAsia" w:hAnsi="Times New Roman" w:cs="Times New Roman"/>
          <w:sz w:val="24"/>
          <w:lang w:val="en-US"/>
        </w:rPr>
        <w:t xml:space="preserve"> concentration </w:t>
      </w:r>
      <w:proofErr w:type="gramStart"/>
      <w:r w:rsidRPr="00CF7BA5">
        <w:rPr>
          <w:rFonts w:ascii="Times New Roman" w:eastAsiaTheme="minorEastAsia" w:hAnsi="Times New Roman" w:cs="Times New Roman"/>
          <w:sz w:val="24"/>
          <w:lang w:val="en-US"/>
        </w:rPr>
        <w:t>was noticed</w:t>
      </w:r>
      <w:proofErr w:type="gramEnd"/>
      <w:r w:rsidRPr="00CF7BA5">
        <w:rPr>
          <w:rFonts w:ascii="Times New Roman" w:eastAsiaTheme="minorEastAsia" w:hAnsi="Times New Roman" w:cs="Times New Roman"/>
          <w:sz w:val="24"/>
          <w:lang w:val="en-US"/>
        </w:rPr>
        <w:t xml:space="preserve"> in both conventional and unconventional wells. </w:t>
      </w:r>
      <w:bookmarkStart w:id="1" w:name="_GoBack"/>
      <w:r w:rsidRPr="00CF7BA5">
        <w:rPr>
          <w:rFonts w:ascii="Times New Roman" w:eastAsiaTheme="minorEastAsia" w:hAnsi="Times New Roman" w:cs="Times New Roman"/>
          <w:sz w:val="24"/>
          <w:lang w:val="en-US"/>
        </w:rPr>
        <w:t xml:space="preserve">At </w:t>
      </w:r>
      <w:r w:rsidRPr="00CF7BA5">
        <w:rPr>
          <w:rFonts w:ascii="Times New Roman" w:eastAsiaTheme="minorEastAsia" w:hAnsi="Times New Roman" w:cs="Times New Roman"/>
          <w:sz w:val="24"/>
          <w:lang w:val="en-US"/>
        </w:rPr>
        <w:lastRenderedPageBreak/>
        <w:t xml:space="preserve">the same time, sodium </w:t>
      </w:r>
      <w:proofErr w:type="gramStart"/>
      <w:r w:rsidRPr="00CF7BA5">
        <w:rPr>
          <w:rFonts w:ascii="Times New Roman" w:eastAsiaTheme="minorEastAsia" w:hAnsi="Times New Roman" w:cs="Times New Roman"/>
          <w:sz w:val="24"/>
          <w:lang w:val="en-US"/>
        </w:rPr>
        <w:t>was considered</w:t>
      </w:r>
      <w:proofErr w:type="gramEnd"/>
      <w:r w:rsidRPr="00CF7BA5">
        <w:rPr>
          <w:rFonts w:ascii="Times New Roman" w:eastAsiaTheme="minorEastAsia" w:hAnsi="Times New Roman" w:cs="Times New Roman"/>
          <w:sz w:val="24"/>
          <w:lang w:val="en-US"/>
        </w:rPr>
        <w:t xml:space="preserve"> the most </w:t>
      </w:r>
      <w:proofErr w:type="spellStart"/>
      <w:r w:rsidRPr="00CF7BA5">
        <w:rPr>
          <w:rFonts w:ascii="Times New Roman" w:eastAsiaTheme="minorEastAsia" w:hAnsi="Times New Roman" w:cs="Times New Roman"/>
          <w:sz w:val="24"/>
          <w:lang w:val="en-US"/>
        </w:rPr>
        <w:t>cation</w:t>
      </w:r>
      <w:proofErr w:type="spellEnd"/>
      <w:r w:rsidRPr="00CF7BA5">
        <w:rPr>
          <w:rFonts w:ascii="Times New Roman" w:eastAsiaTheme="minorEastAsia" w:hAnsi="Times New Roman" w:cs="Times New Roman"/>
          <w:sz w:val="24"/>
          <w:lang w:val="en-US"/>
        </w:rPr>
        <w:t xml:space="preserve"> present in produced water, with a percentage of 81% in water produced from conventional wells and 90% in unconventional wells; however, the concentration of the anion was different in both wells types. </w:t>
      </w:r>
      <w:r w:rsidR="000B5232" w:rsidRPr="00CF7BA5">
        <w:rPr>
          <w:rFonts w:ascii="Times New Roman" w:eastAsiaTheme="minorEastAsia" w:hAnsi="Times New Roman" w:cs="Times New Roman"/>
          <w:sz w:val="24"/>
          <w:lang w:val="en-US"/>
        </w:rPr>
        <w:t>The</w:t>
      </w:r>
      <w:r w:rsidRPr="00CF7BA5">
        <w:rPr>
          <w:rFonts w:ascii="Times New Roman" w:eastAsiaTheme="minorEastAsia" w:hAnsi="Times New Roman" w:cs="Times New Roman"/>
          <w:sz w:val="24"/>
          <w:lang w:val="en-US"/>
        </w:rPr>
        <w:t xml:space="preserve"> chloride represents 97% of the anions present in water from conventional wells, while 66% was the amount of chloride present in unconventional wells and 32% bicarbonate [</w:t>
      </w:r>
      <w:r w:rsidR="00433C8D" w:rsidRPr="00CF7BA5">
        <w:rPr>
          <w:rFonts w:ascii="Times New Roman" w:eastAsiaTheme="minorEastAsia" w:hAnsi="Times New Roman" w:cs="Times New Roman"/>
          <w:sz w:val="24"/>
          <w:lang w:val="en-US"/>
        </w:rPr>
        <w:t>25</w:t>
      </w:r>
      <w:r w:rsidRPr="00CF7BA5">
        <w:rPr>
          <w:rFonts w:ascii="Times New Roman" w:eastAsiaTheme="minorEastAsia" w:hAnsi="Times New Roman" w:cs="Times New Roman"/>
          <w:sz w:val="24"/>
          <w:lang w:val="en-US"/>
        </w:rPr>
        <w:t xml:space="preserve">]. </w:t>
      </w:r>
      <w:bookmarkEnd w:id="1"/>
      <w:r w:rsidR="00AB4322" w:rsidRPr="00CF7BA5">
        <w:rPr>
          <w:rFonts w:ascii="Times New Roman" w:eastAsiaTheme="minorEastAsia" w:hAnsi="Times New Roman" w:cs="Times New Roman"/>
          <w:sz w:val="24"/>
          <w:lang w:val="en-US"/>
        </w:rPr>
        <w:t>Furthermore</w:t>
      </w:r>
      <w:r w:rsidRPr="00CF7BA5">
        <w:rPr>
          <w:rFonts w:ascii="Times New Roman" w:eastAsiaTheme="minorEastAsia" w:hAnsi="Times New Roman" w:cs="Times New Roman"/>
          <w:sz w:val="24"/>
          <w:lang w:val="en-US"/>
        </w:rPr>
        <w:t>, the salinity of produced water is greater than that of seawater, therefore, denser than seawater [</w:t>
      </w:r>
      <w:r w:rsidR="00433C8D" w:rsidRPr="00CF7BA5">
        <w:rPr>
          <w:rFonts w:ascii="Times New Roman" w:eastAsiaTheme="minorEastAsia" w:hAnsi="Times New Roman" w:cs="Times New Roman"/>
          <w:sz w:val="24"/>
          <w:lang w:val="en-US"/>
        </w:rPr>
        <w:t>26</w:t>
      </w:r>
      <w:r w:rsidRPr="00CF7BA5">
        <w:rPr>
          <w:rFonts w:ascii="Times New Roman" w:eastAsiaTheme="minorEastAsia" w:hAnsi="Times New Roman" w:cs="Times New Roman"/>
          <w:sz w:val="24"/>
          <w:lang w:val="en-US"/>
        </w:rPr>
        <w:t>]</w:t>
      </w:r>
      <w:r w:rsidRPr="00CF7BA5">
        <w:rPr>
          <w:rFonts w:ascii="Times New Roman" w:hAnsi="Times New Roman" w:cs="Times New Roman"/>
          <w:sz w:val="24"/>
        </w:rPr>
        <w:t>.</w:t>
      </w:r>
    </w:p>
    <w:p w:rsidR="004A3EDF" w:rsidRPr="00A070F8" w:rsidRDefault="004A3EDF" w:rsidP="00A24F06">
      <w:pPr>
        <w:spacing w:after="0" w:line="240" w:lineRule="auto"/>
        <w:jc w:val="both"/>
        <w:rPr>
          <w:rFonts w:ascii="Times New Roman" w:eastAsiaTheme="minorEastAsia" w:hAnsi="Times New Roman" w:cs="Times New Roman"/>
          <w:sz w:val="24"/>
          <w:lang w:val="en-US"/>
        </w:rPr>
      </w:pPr>
    </w:p>
    <w:p w:rsidR="00A070F8" w:rsidRDefault="00A84E12" w:rsidP="00A070F8">
      <w:pPr>
        <w:spacing w:after="0" w:line="240" w:lineRule="auto"/>
        <w:jc w:val="right"/>
        <w:rPr>
          <w:rFonts w:ascii="Times New Roman" w:hAnsi="Times New Roman" w:cs="Times New Roman"/>
          <w:b/>
          <w:bCs/>
          <w:sz w:val="24"/>
          <w:lang w:val="en-US"/>
        </w:rPr>
      </w:pPr>
      <w:r>
        <w:rPr>
          <w:rFonts w:ascii="Times New Roman" w:hAnsi="Times New Roman" w:cs="Times New Roman"/>
          <w:b/>
          <w:bCs/>
          <w:sz w:val="24"/>
          <w:lang w:val="en-US"/>
        </w:rPr>
        <w:t xml:space="preserve">Table </w:t>
      </w:r>
      <w:r w:rsidR="00AB4322" w:rsidRPr="00A070F8">
        <w:rPr>
          <w:rFonts w:ascii="Times New Roman" w:hAnsi="Times New Roman" w:cs="Times New Roman"/>
          <w:b/>
          <w:bCs/>
          <w:sz w:val="24"/>
          <w:lang w:val="en-US"/>
        </w:rPr>
        <w:t>1</w:t>
      </w:r>
    </w:p>
    <w:p w:rsidR="00E51C99" w:rsidRDefault="00A84E12" w:rsidP="00A24F06">
      <w:pPr>
        <w:spacing w:after="0" w:line="240" w:lineRule="auto"/>
        <w:jc w:val="center"/>
        <w:rPr>
          <w:rFonts w:ascii="Times New Roman" w:hAnsi="Times New Roman" w:cs="Times New Roman"/>
          <w:bCs/>
          <w:sz w:val="24"/>
          <w:lang w:val="en-US"/>
        </w:rPr>
      </w:pPr>
      <w:r w:rsidRPr="00A24F06">
        <w:rPr>
          <w:rFonts w:ascii="Times New Roman" w:hAnsi="Times New Roman" w:cs="Times New Roman"/>
          <w:bCs/>
          <w:sz w:val="24"/>
          <w:lang w:val="en-US"/>
        </w:rPr>
        <w:t>Solubility of hydrocarbons components in produced water [</w:t>
      </w:r>
      <w:r w:rsidR="00433C8D" w:rsidRPr="00A24F06">
        <w:rPr>
          <w:rFonts w:ascii="Times New Roman" w:hAnsi="Times New Roman" w:cs="Times New Roman"/>
          <w:bCs/>
          <w:sz w:val="24"/>
          <w:lang w:val="en-US"/>
        </w:rPr>
        <w:t>21</w:t>
      </w:r>
      <w:r w:rsidRPr="00A24F06">
        <w:rPr>
          <w:rFonts w:ascii="Times New Roman" w:hAnsi="Times New Roman" w:cs="Times New Roman"/>
          <w:bCs/>
          <w:sz w:val="24"/>
          <w:lang w:val="en-US"/>
        </w:rPr>
        <w:t>].</w:t>
      </w:r>
    </w:p>
    <w:p w:rsidR="00A24F06" w:rsidRPr="00A24F06" w:rsidRDefault="00A24F06" w:rsidP="00A24F06">
      <w:pPr>
        <w:spacing w:after="0" w:line="240" w:lineRule="auto"/>
        <w:jc w:val="center"/>
        <w:rPr>
          <w:rFonts w:ascii="Times New Roman" w:hAnsi="Times New Roman" w:cs="Times New Roman"/>
          <w:bCs/>
          <w:sz w:val="24"/>
          <w:lang w:val="en-US"/>
        </w:rPr>
      </w:pPr>
    </w:p>
    <w:tbl>
      <w:tblPr>
        <w:tblStyle w:val="a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23"/>
        <w:gridCol w:w="1549"/>
        <w:gridCol w:w="1520"/>
        <w:gridCol w:w="1550"/>
        <w:gridCol w:w="1509"/>
        <w:gridCol w:w="1321"/>
      </w:tblGrid>
      <w:tr w:rsidR="00E03BD4" w:rsidTr="00BD2ACC">
        <w:trPr>
          <w:trHeight w:val="607"/>
        </w:trPr>
        <w:tc>
          <w:tcPr>
            <w:tcW w:w="1623" w:type="dxa"/>
            <w:shd w:val="clear" w:color="auto" w:fill="auto"/>
          </w:tcPr>
          <w:p w:rsidR="00E51C99" w:rsidRPr="00A070F8" w:rsidRDefault="00A84E12" w:rsidP="00BD2ACC">
            <w:pPr>
              <w:rPr>
                <w:rFonts w:ascii="Times New Roman" w:hAnsi="Times New Roman" w:cs="Times New Roman"/>
                <w:sz w:val="24"/>
                <w:lang w:val="en-US"/>
              </w:rPr>
            </w:pPr>
            <w:r w:rsidRPr="00A070F8">
              <w:rPr>
                <w:rFonts w:ascii="Times New Roman" w:hAnsi="Times New Roman" w:cs="Times New Roman"/>
                <w:sz w:val="24"/>
              </w:rPr>
              <w:t>Compound</w:t>
            </w:r>
          </w:p>
        </w:tc>
        <w:tc>
          <w:tcPr>
            <w:tcW w:w="1549" w:type="dxa"/>
            <w:shd w:val="clear" w:color="auto" w:fill="auto"/>
          </w:tcPr>
          <w:p w:rsidR="00E51C99" w:rsidRPr="00A070F8" w:rsidRDefault="00A84E12" w:rsidP="00BD2ACC">
            <w:pPr>
              <w:rPr>
                <w:rFonts w:ascii="Times New Roman" w:hAnsi="Times New Roman" w:cs="Times New Roman"/>
                <w:sz w:val="24"/>
                <w:lang w:val="en-US"/>
              </w:rPr>
            </w:pPr>
            <w:r w:rsidRPr="00A070F8">
              <w:rPr>
                <w:rFonts w:ascii="Times New Roman" w:hAnsi="Times New Roman" w:cs="Times New Roman"/>
                <w:sz w:val="24"/>
              </w:rPr>
              <w:t>n-pentane</w:t>
            </w:r>
          </w:p>
        </w:tc>
        <w:tc>
          <w:tcPr>
            <w:tcW w:w="1520" w:type="dxa"/>
            <w:shd w:val="clear" w:color="auto" w:fill="auto"/>
          </w:tcPr>
          <w:p w:rsidR="00E51C99" w:rsidRPr="00A070F8" w:rsidRDefault="00A84E12" w:rsidP="00BD2ACC">
            <w:pPr>
              <w:rPr>
                <w:rFonts w:ascii="Times New Roman" w:hAnsi="Times New Roman" w:cs="Times New Roman"/>
                <w:sz w:val="24"/>
                <w:lang w:val="en-US"/>
              </w:rPr>
            </w:pPr>
            <w:r w:rsidRPr="00A070F8">
              <w:rPr>
                <w:rFonts w:ascii="Times New Roman" w:hAnsi="Times New Roman" w:cs="Times New Roman"/>
                <w:sz w:val="24"/>
              </w:rPr>
              <w:t>n-hexane</w:t>
            </w:r>
          </w:p>
        </w:tc>
        <w:tc>
          <w:tcPr>
            <w:tcW w:w="1550" w:type="dxa"/>
            <w:shd w:val="clear" w:color="auto" w:fill="auto"/>
          </w:tcPr>
          <w:p w:rsidR="00E51C99" w:rsidRPr="00A070F8" w:rsidRDefault="00A84E12" w:rsidP="00BD2ACC">
            <w:pPr>
              <w:rPr>
                <w:rFonts w:ascii="Times New Roman" w:hAnsi="Times New Roman" w:cs="Times New Roman"/>
                <w:sz w:val="24"/>
                <w:lang w:val="en-US"/>
              </w:rPr>
            </w:pPr>
            <w:r w:rsidRPr="00A070F8">
              <w:rPr>
                <w:rFonts w:ascii="Times New Roman" w:hAnsi="Times New Roman" w:cs="Times New Roman"/>
                <w:sz w:val="24"/>
              </w:rPr>
              <w:t>n-heptane</w:t>
            </w:r>
          </w:p>
        </w:tc>
        <w:tc>
          <w:tcPr>
            <w:tcW w:w="1509" w:type="dxa"/>
            <w:shd w:val="clear" w:color="auto" w:fill="auto"/>
          </w:tcPr>
          <w:p w:rsidR="00E51C99" w:rsidRPr="00A070F8" w:rsidRDefault="00A84E12" w:rsidP="00BD2ACC">
            <w:pPr>
              <w:rPr>
                <w:rFonts w:ascii="Times New Roman" w:hAnsi="Times New Roman" w:cs="Times New Roman"/>
                <w:sz w:val="24"/>
                <w:lang w:val="en-US"/>
              </w:rPr>
            </w:pPr>
            <w:r w:rsidRPr="00A070F8">
              <w:rPr>
                <w:rFonts w:ascii="Times New Roman" w:hAnsi="Times New Roman" w:cs="Times New Roman"/>
                <w:sz w:val="24"/>
              </w:rPr>
              <w:t>n-octane</w:t>
            </w:r>
          </w:p>
        </w:tc>
        <w:tc>
          <w:tcPr>
            <w:tcW w:w="1321" w:type="dxa"/>
          </w:tcPr>
          <w:p w:rsidR="00E51C99" w:rsidRPr="00A070F8" w:rsidRDefault="00A84E12" w:rsidP="00BD2ACC">
            <w:pPr>
              <w:rPr>
                <w:rFonts w:ascii="Times New Roman" w:hAnsi="Times New Roman" w:cs="Times New Roman"/>
                <w:sz w:val="24"/>
              </w:rPr>
            </w:pPr>
            <w:r w:rsidRPr="00A070F8">
              <w:rPr>
                <w:rFonts w:ascii="Times New Roman" w:hAnsi="Times New Roman" w:cs="Times New Roman"/>
                <w:sz w:val="24"/>
              </w:rPr>
              <w:t>decane</w:t>
            </w:r>
          </w:p>
        </w:tc>
      </w:tr>
      <w:tr w:rsidR="00E03BD4" w:rsidTr="00BD2ACC">
        <w:trPr>
          <w:trHeight w:val="740"/>
        </w:trPr>
        <w:tc>
          <w:tcPr>
            <w:tcW w:w="1623" w:type="dxa"/>
            <w:shd w:val="clear" w:color="auto" w:fill="auto"/>
          </w:tcPr>
          <w:p w:rsidR="00E51C99" w:rsidRPr="00A070F8" w:rsidRDefault="00A84E12" w:rsidP="00BD2ACC">
            <w:pPr>
              <w:rPr>
                <w:rFonts w:ascii="Times New Roman" w:hAnsi="Times New Roman" w:cs="Times New Roman"/>
                <w:sz w:val="24"/>
                <w:lang w:val="en-US"/>
              </w:rPr>
            </w:pPr>
            <w:r w:rsidRPr="00A070F8">
              <w:rPr>
                <w:rFonts w:ascii="Times New Roman" w:hAnsi="Times New Roman" w:cs="Times New Roman"/>
                <w:sz w:val="24"/>
                <w:lang w:val="en-US"/>
              </w:rPr>
              <w:t>Solubility</w:t>
            </w:r>
          </w:p>
          <w:p w:rsidR="00E51C99" w:rsidRPr="00A070F8" w:rsidRDefault="00A84E12" w:rsidP="00BD2ACC">
            <w:pPr>
              <w:rPr>
                <w:rFonts w:ascii="Times New Roman" w:hAnsi="Times New Roman" w:cs="Times New Roman"/>
                <w:sz w:val="24"/>
                <w:lang w:val="en-US"/>
              </w:rPr>
            </w:pPr>
            <w:r w:rsidRPr="00A070F8">
              <w:rPr>
                <w:rFonts w:ascii="Times New Roman" w:hAnsi="Times New Roman" w:cs="Times New Roman"/>
                <w:sz w:val="24"/>
                <w:lang w:val="en-US"/>
              </w:rPr>
              <w:t xml:space="preserve">    (mg/L)</w:t>
            </w:r>
          </w:p>
        </w:tc>
        <w:tc>
          <w:tcPr>
            <w:tcW w:w="1549" w:type="dxa"/>
            <w:shd w:val="clear" w:color="auto" w:fill="auto"/>
          </w:tcPr>
          <w:p w:rsidR="00E51C99" w:rsidRPr="00A070F8" w:rsidRDefault="00A84E12" w:rsidP="00BD2ACC">
            <w:pPr>
              <w:rPr>
                <w:rFonts w:ascii="Times New Roman" w:hAnsi="Times New Roman" w:cs="Times New Roman"/>
                <w:sz w:val="24"/>
                <w:lang w:val="en-US"/>
              </w:rPr>
            </w:pPr>
            <w:r w:rsidRPr="00A070F8">
              <w:rPr>
                <w:rFonts w:ascii="Times New Roman" w:hAnsi="Times New Roman" w:cs="Times New Roman"/>
                <w:sz w:val="24"/>
                <w:lang w:val="en-US"/>
              </w:rPr>
              <w:t>39</w:t>
            </w:r>
          </w:p>
        </w:tc>
        <w:tc>
          <w:tcPr>
            <w:tcW w:w="1520" w:type="dxa"/>
            <w:shd w:val="clear" w:color="auto" w:fill="auto"/>
          </w:tcPr>
          <w:p w:rsidR="00E51C99" w:rsidRPr="00A070F8" w:rsidRDefault="00A84E12" w:rsidP="00BD2ACC">
            <w:pPr>
              <w:rPr>
                <w:rFonts w:ascii="Times New Roman" w:hAnsi="Times New Roman" w:cs="Times New Roman"/>
                <w:sz w:val="24"/>
                <w:lang w:val="en-US"/>
              </w:rPr>
            </w:pPr>
            <w:r w:rsidRPr="00A070F8">
              <w:rPr>
                <w:rFonts w:ascii="Times New Roman" w:hAnsi="Times New Roman" w:cs="Times New Roman"/>
                <w:sz w:val="24"/>
                <w:lang w:val="en-US"/>
              </w:rPr>
              <w:t>11</w:t>
            </w:r>
          </w:p>
        </w:tc>
        <w:tc>
          <w:tcPr>
            <w:tcW w:w="1550" w:type="dxa"/>
            <w:shd w:val="clear" w:color="auto" w:fill="auto"/>
          </w:tcPr>
          <w:p w:rsidR="00E51C99" w:rsidRPr="00A070F8" w:rsidRDefault="00A84E12" w:rsidP="00BD2ACC">
            <w:pPr>
              <w:rPr>
                <w:rFonts w:ascii="Times New Roman" w:hAnsi="Times New Roman" w:cs="Times New Roman"/>
                <w:sz w:val="24"/>
                <w:lang w:val="en-US"/>
              </w:rPr>
            </w:pPr>
            <w:r w:rsidRPr="00A070F8">
              <w:rPr>
                <w:rFonts w:ascii="Times New Roman" w:hAnsi="Times New Roman" w:cs="Times New Roman"/>
                <w:sz w:val="24"/>
                <w:lang w:val="en-US"/>
              </w:rPr>
              <w:t>2</w:t>
            </w:r>
          </w:p>
        </w:tc>
        <w:tc>
          <w:tcPr>
            <w:tcW w:w="1509" w:type="dxa"/>
            <w:shd w:val="clear" w:color="auto" w:fill="auto"/>
          </w:tcPr>
          <w:p w:rsidR="00E51C99" w:rsidRPr="00A070F8" w:rsidRDefault="00A84E12" w:rsidP="00BD2ACC">
            <w:pPr>
              <w:rPr>
                <w:rFonts w:ascii="Times New Roman" w:hAnsi="Times New Roman" w:cs="Times New Roman"/>
                <w:sz w:val="24"/>
                <w:lang w:val="en-US"/>
              </w:rPr>
            </w:pPr>
            <w:r w:rsidRPr="00A070F8">
              <w:rPr>
                <w:rFonts w:ascii="Times New Roman" w:hAnsi="Times New Roman" w:cs="Times New Roman"/>
                <w:sz w:val="24"/>
                <w:lang w:val="en-US"/>
              </w:rPr>
              <w:t>1</w:t>
            </w:r>
          </w:p>
        </w:tc>
        <w:tc>
          <w:tcPr>
            <w:tcW w:w="1321" w:type="dxa"/>
          </w:tcPr>
          <w:p w:rsidR="00E51C99" w:rsidRPr="00A070F8" w:rsidRDefault="00A84E12" w:rsidP="00BD2ACC">
            <w:pPr>
              <w:rPr>
                <w:rFonts w:ascii="Times New Roman" w:hAnsi="Times New Roman" w:cs="Times New Roman"/>
                <w:sz w:val="24"/>
                <w:lang w:val="en-US"/>
              </w:rPr>
            </w:pPr>
            <w:r w:rsidRPr="00A070F8">
              <w:rPr>
                <w:rFonts w:ascii="Times New Roman" w:hAnsi="Times New Roman" w:cs="Times New Roman"/>
                <w:sz w:val="24"/>
                <w:lang w:val="en-US"/>
              </w:rPr>
              <w:t>0</w:t>
            </w:r>
          </w:p>
        </w:tc>
      </w:tr>
    </w:tbl>
    <w:p w:rsidR="00A070F8" w:rsidRDefault="00A070F8" w:rsidP="00A070F8">
      <w:pPr>
        <w:spacing w:after="0" w:line="240" w:lineRule="auto"/>
        <w:jc w:val="both"/>
        <w:rPr>
          <w:rFonts w:ascii="Times New Roman" w:hAnsi="Times New Roman" w:cs="Times New Roman"/>
          <w:sz w:val="24"/>
          <w:lang w:val="en-US"/>
        </w:rPr>
      </w:pPr>
    </w:p>
    <w:p w:rsidR="00A24F06" w:rsidRDefault="00A24F06" w:rsidP="00A070F8">
      <w:pPr>
        <w:spacing w:after="0" w:line="240" w:lineRule="auto"/>
        <w:jc w:val="both"/>
        <w:rPr>
          <w:rFonts w:ascii="Times New Roman" w:hAnsi="Times New Roman" w:cs="Times New Roman"/>
          <w:sz w:val="24"/>
          <w:lang w:val="en-US"/>
        </w:rPr>
      </w:pPr>
    </w:p>
    <w:p w:rsidR="00A070F8" w:rsidRPr="00A070F8" w:rsidRDefault="00A84E12" w:rsidP="00A070F8">
      <w:pPr>
        <w:pStyle w:val="aa"/>
        <w:numPr>
          <w:ilvl w:val="1"/>
          <w:numId w:val="4"/>
        </w:numPr>
        <w:spacing w:after="0" w:line="240" w:lineRule="auto"/>
        <w:jc w:val="both"/>
        <w:rPr>
          <w:rFonts w:ascii="Times New Roman" w:hAnsi="Times New Roman" w:cs="Times New Roman"/>
          <w:b/>
          <w:sz w:val="24"/>
          <w:lang w:val="en-US"/>
        </w:rPr>
      </w:pPr>
      <w:r w:rsidRPr="00A070F8">
        <w:rPr>
          <w:rFonts w:ascii="Times New Roman" w:hAnsi="Times New Roman" w:cs="Times New Roman"/>
          <w:b/>
          <w:sz w:val="24"/>
          <w:lang w:val="en-US"/>
        </w:rPr>
        <w:t>Metals:</w:t>
      </w:r>
    </w:p>
    <w:p w:rsidR="00A070F8" w:rsidRPr="00A070F8" w:rsidRDefault="00A070F8" w:rsidP="00A070F8">
      <w:pPr>
        <w:pStyle w:val="aa"/>
        <w:spacing w:after="0" w:line="240" w:lineRule="auto"/>
        <w:jc w:val="both"/>
        <w:rPr>
          <w:rFonts w:ascii="Times New Roman" w:hAnsi="Times New Roman" w:cs="Times New Roman"/>
          <w:b/>
          <w:sz w:val="24"/>
          <w:lang w:val="en-US"/>
        </w:rPr>
      </w:pPr>
    </w:p>
    <w:p w:rsidR="00A24F06" w:rsidRDefault="00A84E12" w:rsidP="00A24F06">
      <w:pPr>
        <w:spacing w:after="0" w:line="240" w:lineRule="auto"/>
        <w:ind w:firstLine="709"/>
        <w:jc w:val="both"/>
        <w:rPr>
          <w:rFonts w:ascii="Times New Roman" w:hAnsi="Times New Roman" w:cs="Times New Roman"/>
          <w:lang w:val="en-US"/>
        </w:rPr>
      </w:pPr>
      <w:r w:rsidRPr="00A070F8">
        <w:rPr>
          <w:rFonts w:ascii="Times New Roman" w:hAnsi="Times New Roman" w:cs="Times New Roman"/>
          <w:sz w:val="24"/>
          <w:lang w:val="en-US"/>
        </w:rPr>
        <w:t xml:space="preserve">Produced water may contain </w:t>
      </w:r>
      <w:bookmarkStart w:id="2" w:name="_Hlk95705842"/>
      <w:r w:rsidRPr="00A070F8">
        <w:rPr>
          <w:rFonts w:ascii="Times New Roman" w:hAnsi="Times New Roman" w:cs="Times New Roman"/>
          <w:sz w:val="24"/>
          <w:lang w:val="en-US"/>
        </w:rPr>
        <w:t>metal as Cr, Ba, Ni</w:t>
      </w:r>
      <w:r w:rsidR="00CA5751" w:rsidRPr="00A070F8">
        <w:rPr>
          <w:rFonts w:ascii="Times New Roman" w:hAnsi="Times New Roman" w:cs="Times New Roman"/>
          <w:sz w:val="24"/>
          <w:lang w:val="en-US"/>
        </w:rPr>
        <w:t>, and</w:t>
      </w:r>
      <w:r w:rsidRPr="00A070F8">
        <w:rPr>
          <w:rFonts w:ascii="Times New Roman" w:hAnsi="Times New Roman" w:cs="Times New Roman"/>
          <w:sz w:val="24"/>
          <w:lang w:val="en-US"/>
        </w:rPr>
        <w:t xml:space="preserve"> Zn, </w:t>
      </w:r>
      <w:r w:rsidR="00CA5751" w:rsidRPr="00A070F8">
        <w:rPr>
          <w:rFonts w:ascii="Times New Roman" w:hAnsi="Times New Roman" w:cs="Times New Roman"/>
          <w:sz w:val="24"/>
          <w:lang w:val="en-US"/>
        </w:rPr>
        <w:t>in addition to heavy metals, which</w:t>
      </w:r>
      <w:r w:rsidRPr="00A070F8">
        <w:rPr>
          <w:rFonts w:ascii="Times New Roman" w:hAnsi="Times New Roman" w:cs="Times New Roman"/>
          <w:sz w:val="24"/>
          <w:lang w:val="en-US"/>
        </w:rPr>
        <w:t xml:space="preserve"> </w:t>
      </w:r>
      <w:proofErr w:type="gramStart"/>
      <w:r w:rsidRPr="00A070F8">
        <w:rPr>
          <w:rFonts w:ascii="Times New Roman" w:hAnsi="Times New Roman" w:cs="Times New Roman"/>
          <w:sz w:val="24"/>
          <w:lang w:val="en-US"/>
        </w:rPr>
        <w:t>were transformed</w:t>
      </w:r>
      <w:proofErr w:type="gramEnd"/>
      <w:r w:rsidRPr="00A070F8">
        <w:rPr>
          <w:rFonts w:ascii="Times New Roman" w:hAnsi="Times New Roman" w:cs="Times New Roman"/>
          <w:sz w:val="24"/>
          <w:lang w:val="en-US"/>
        </w:rPr>
        <w:t xml:space="preserve"> from a dissolved state to particles in water under oxygenated conditions</w:t>
      </w:r>
      <w:bookmarkEnd w:id="2"/>
      <w:r w:rsidRPr="00A070F8">
        <w:rPr>
          <w:rFonts w:ascii="Times New Roman" w:hAnsi="Times New Roman" w:cs="Times New Roman"/>
          <w:sz w:val="24"/>
          <w:lang w:val="en-US"/>
        </w:rPr>
        <w:t xml:space="preserve"> [</w:t>
      </w:r>
      <w:r w:rsidR="00433C8D" w:rsidRPr="00A070F8">
        <w:rPr>
          <w:rFonts w:ascii="Times New Roman" w:hAnsi="Times New Roman" w:cs="Times New Roman"/>
          <w:sz w:val="24"/>
          <w:lang w:val="en-US"/>
        </w:rPr>
        <w:t>27</w:t>
      </w:r>
      <w:r w:rsidRPr="00A070F8">
        <w:rPr>
          <w:rFonts w:ascii="Times New Roman" w:hAnsi="Times New Roman" w:cs="Times New Roman"/>
          <w:sz w:val="24"/>
          <w:lang w:val="en-US"/>
        </w:rPr>
        <w:t>]. Metals concentration is proportional to the geological age and features [</w:t>
      </w:r>
      <w:r w:rsidR="003558B7" w:rsidRPr="00A070F8">
        <w:rPr>
          <w:rFonts w:ascii="Times New Roman" w:hAnsi="Times New Roman" w:cs="Times New Roman"/>
          <w:sz w:val="24"/>
          <w:lang w:val="en-US"/>
        </w:rPr>
        <w:t>28</w:t>
      </w:r>
      <w:r w:rsidRPr="00A070F8">
        <w:rPr>
          <w:rFonts w:ascii="Times New Roman" w:hAnsi="Times New Roman" w:cs="Times New Roman"/>
          <w:sz w:val="24"/>
          <w:lang w:val="en-US"/>
        </w:rPr>
        <w:t xml:space="preserve">]; the metals type and chemical content </w:t>
      </w:r>
      <w:proofErr w:type="gramStart"/>
      <w:r w:rsidRPr="00A070F8">
        <w:rPr>
          <w:rFonts w:ascii="Times New Roman" w:hAnsi="Times New Roman" w:cs="Times New Roman"/>
          <w:sz w:val="24"/>
          <w:lang w:val="en-US"/>
        </w:rPr>
        <w:t>are also affected</w:t>
      </w:r>
      <w:proofErr w:type="gramEnd"/>
      <w:r w:rsidRPr="00A070F8">
        <w:rPr>
          <w:rFonts w:ascii="Times New Roman" w:hAnsi="Times New Roman" w:cs="Times New Roman"/>
          <w:sz w:val="24"/>
          <w:lang w:val="en-US"/>
        </w:rPr>
        <w:t xml:space="preserve"> by factors like injected water volume and chemical composition [</w:t>
      </w:r>
      <w:r w:rsidR="003558B7" w:rsidRPr="00A070F8">
        <w:rPr>
          <w:rFonts w:ascii="Times New Roman" w:hAnsi="Times New Roman" w:cs="Times New Roman"/>
          <w:sz w:val="24"/>
          <w:lang w:val="en-US"/>
        </w:rPr>
        <w:t>29</w:t>
      </w:r>
      <w:r w:rsidRPr="00A070F8">
        <w:rPr>
          <w:rFonts w:ascii="Times New Roman" w:hAnsi="Times New Roman" w:cs="Times New Roman"/>
          <w:sz w:val="24"/>
          <w:lang w:val="en-US"/>
        </w:rPr>
        <w:t xml:space="preserve">]. </w:t>
      </w:r>
      <w:r w:rsidR="00AB4322" w:rsidRPr="00A070F8">
        <w:rPr>
          <w:rFonts w:ascii="Times New Roman" w:hAnsi="Times New Roman" w:cs="Times New Roman"/>
          <w:sz w:val="24"/>
          <w:lang w:val="en-US"/>
        </w:rPr>
        <w:t>The</w:t>
      </w:r>
      <w:r w:rsidRPr="00A070F8">
        <w:rPr>
          <w:rFonts w:ascii="Times New Roman" w:hAnsi="Times New Roman" w:cs="Times New Roman"/>
          <w:sz w:val="24"/>
          <w:lang w:val="en-US"/>
        </w:rPr>
        <w:t xml:space="preserve"> concentration of barium, sodium, iron, magnesium, potassium, and strontium in natural gas field production </w:t>
      </w:r>
      <w:proofErr w:type="gramStart"/>
      <w:r w:rsidRPr="00A070F8">
        <w:rPr>
          <w:rFonts w:ascii="Times New Roman" w:hAnsi="Times New Roman" w:cs="Times New Roman"/>
          <w:sz w:val="24"/>
          <w:lang w:val="en-US"/>
        </w:rPr>
        <w:t>was reported</w:t>
      </w:r>
      <w:proofErr w:type="gramEnd"/>
      <w:r w:rsidRPr="00A070F8">
        <w:rPr>
          <w:rFonts w:ascii="Times New Roman" w:hAnsi="Times New Roman" w:cs="Times New Roman"/>
          <w:sz w:val="24"/>
          <w:lang w:val="en-US"/>
        </w:rPr>
        <w:t xml:space="preserve"> at higher concentrations [3</w:t>
      </w:r>
      <w:r w:rsidR="003558B7" w:rsidRPr="00A070F8">
        <w:rPr>
          <w:rFonts w:ascii="Times New Roman" w:hAnsi="Times New Roman" w:cs="Times New Roman"/>
          <w:sz w:val="24"/>
          <w:lang w:val="en-US"/>
        </w:rPr>
        <w:t>0</w:t>
      </w:r>
      <w:r w:rsidRPr="00A070F8">
        <w:rPr>
          <w:rFonts w:ascii="Times New Roman" w:hAnsi="Times New Roman" w:cs="Times New Roman"/>
          <w:sz w:val="24"/>
          <w:lang w:val="en-US"/>
        </w:rPr>
        <w:t>]</w:t>
      </w:r>
      <w:r w:rsidR="003558B7" w:rsidRPr="00A070F8">
        <w:rPr>
          <w:rFonts w:ascii="Times New Roman" w:hAnsi="Times New Roman" w:cs="Times New Roman"/>
          <w:sz w:val="24"/>
          <w:lang w:val="en-US"/>
        </w:rPr>
        <w:t>.</w:t>
      </w:r>
      <w:r w:rsidRPr="00A070F8">
        <w:rPr>
          <w:rFonts w:ascii="Times New Roman" w:hAnsi="Times New Roman" w:cs="Times New Roman"/>
          <w:sz w:val="24"/>
          <w:lang w:val="en-US"/>
        </w:rPr>
        <w:t xml:space="preserve"> </w:t>
      </w:r>
      <w:r w:rsidR="00AB4322" w:rsidRPr="00A070F8">
        <w:rPr>
          <w:rFonts w:ascii="Times New Roman" w:hAnsi="Times New Roman" w:cs="Times New Roman"/>
          <w:sz w:val="24"/>
          <w:lang w:val="en-US"/>
        </w:rPr>
        <w:t>Some</w:t>
      </w:r>
      <w:r w:rsidRPr="00A070F8">
        <w:rPr>
          <w:rFonts w:ascii="Times New Roman" w:hAnsi="Times New Roman" w:cs="Times New Roman"/>
          <w:sz w:val="24"/>
          <w:lang w:val="en-US"/>
        </w:rPr>
        <w:t xml:space="preserve"> metals concentration values in produced water from an oilfield were founded to be as much </w:t>
      </w:r>
      <w:r w:rsidR="00AB4322" w:rsidRPr="00A070F8">
        <w:rPr>
          <w:rFonts w:ascii="Times New Roman" w:hAnsi="Times New Roman" w:cs="Times New Roman"/>
          <w:sz w:val="24"/>
          <w:lang w:val="en-US"/>
        </w:rPr>
        <w:t>as 50000 times</w:t>
      </w:r>
      <w:r w:rsidRPr="00A070F8">
        <w:rPr>
          <w:rFonts w:ascii="Times New Roman" w:hAnsi="Times New Roman" w:cs="Times New Roman"/>
          <w:sz w:val="24"/>
          <w:lang w:val="en-US"/>
        </w:rPr>
        <w:t xml:space="preserve"> seawater [</w:t>
      </w:r>
      <w:r w:rsidR="003558B7" w:rsidRPr="00A070F8">
        <w:rPr>
          <w:rFonts w:ascii="Times New Roman" w:hAnsi="Times New Roman" w:cs="Times New Roman"/>
          <w:sz w:val="24"/>
          <w:lang w:val="en-US"/>
        </w:rPr>
        <w:t>27</w:t>
      </w:r>
      <w:r w:rsidRPr="00A070F8">
        <w:rPr>
          <w:rFonts w:ascii="Times New Roman" w:hAnsi="Times New Roman" w:cs="Times New Roman"/>
          <w:sz w:val="24"/>
          <w:lang w:val="en-US"/>
        </w:rPr>
        <w:t xml:space="preserve">]. </w:t>
      </w:r>
      <w:r w:rsidR="00AB4322" w:rsidRPr="00A070F8">
        <w:rPr>
          <w:rFonts w:ascii="Times New Roman" w:hAnsi="Times New Roman" w:cs="Times New Roman"/>
          <w:sz w:val="24"/>
          <w:lang w:val="en-US"/>
        </w:rPr>
        <w:t>The</w:t>
      </w:r>
      <w:r w:rsidRPr="00A070F8">
        <w:rPr>
          <w:rFonts w:ascii="Times New Roman" w:hAnsi="Times New Roman" w:cs="Times New Roman"/>
          <w:sz w:val="24"/>
          <w:lang w:val="en-US"/>
        </w:rPr>
        <w:t xml:space="preserve"> formation of particulate from produced water was according to substantial quantities of metals such as Al, Fe, and </w:t>
      </w:r>
      <w:proofErr w:type="spellStart"/>
      <w:r w:rsidRPr="00A070F8">
        <w:rPr>
          <w:rFonts w:ascii="Times New Roman" w:hAnsi="Times New Roman" w:cs="Times New Roman"/>
          <w:sz w:val="24"/>
          <w:lang w:val="en-US"/>
        </w:rPr>
        <w:t>Mn</w:t>
      </w:r>
      <w:proofErr w:type="spellEnd"/>
      <w:r w:rsidRPr="00A070F8">
        <w:rPr>
          <w:rFonts w:ascii="Times New Roman" w:hAnsi="Times New Roman" w:cs="Times New Roman"/>
          <w:sz w:val="24"/>
          <w:lang w:val="en-US"/>
        </w:rPr>
        <w:t xml:space="preserve"> that will precipitate on contact with seawater, absorb heavy metals and other chemicals, and settle to the bottom, thus altering the transport of the contaminants in the produced water plume and potentially focusing their accumulation onto the sediments. An experiment done to understand the toxicity of heavy metals in produced water after discharging into seawater found that the infiltrated water samples had h high concentration while the </w:t>
      </w:r>
      <w:r w:rsidRPr="004C5FF8">
        <w:rPr>
          <w:rFonts w:ascii="Times New Roman" w:hAnsi="Times New Roman" w:cs="Times New Roman"/>
          <w:lang w:val="en-US"/>
        </w:rPr>
        <w:t xml:space="preserve">concentration was low in the filtrated samples. </w:t>
      </w:r>
    </w:p>
    <w:p w:rsidR="00A24F06" w:rsidRDefault="00A24F06" w:rsidP="00A24F06">
      <w:pPr>
        <w:spacing w:after="0" w:line="240" w:lineRule="auto"/>
        <w:jc w:val="both"/>
        <w:rPr>
          <w:rFonts w:ascii="Times New Roman" w:hAnsi="Times New Roman" w:cs="Times New Roman"/>
          <w:lang w:val="en-US"/>
        </w:rPr>
      </w:pPr>
    </w:p>
    <w:p w:rsidR="00E51C99" w:rsidRPr="00A24F06" w:rsidRDefault="00A84E12" w:rsidP="00A24F06">
      <w:pPr>
        <w:pStyle w:val="aa"/>
        <w:numPr>
          <w:ilvl w:val="1"/>
          <w:numId w:val="4"/>
        </w:numPr>
        <w:spacing w:after="0" w:line="240" w:lineRule="auto"/>
        <w:jc w:val="both"/>
        <w:rPr>
          <w:rFonts w:ascii="Times New Roman" w:hAnsi="Times New Roman" w:cs="Times New Roman"/>
          <w:b/>
          <w:sz w:val="24"/>
          <w:lang w:val="en-US"/>
        </w:rPr>
      </w:pPr>
      <w:r w:rsidRPr="00A24F06">
        <w:rPr>
          <w:rFonts w:ascii="Times New Roman" w:hAnsi="Times New Roman" w:cs="Times New Roman"/>
          <w:b/>
          <w:sz w:val="24"/>
          <w:lang w:val="en-US"/>
        </w:rPr>
        <w:t xml:space="preserve">Total dissolved solids TDS </w:t>
      </w:r>
    </w:p>
    <w:p w:rsidR="00A24F06" w:rsidRDefault="00A24F06" w:rsidP="00A24F06">
      <w:pPr>
        <w:spacing w:after="0" w:line="240" w:lineRule="auto"/>
        <w:jc w:val="both"/>
        <w:rPr>
          <w:rFonts w:ascii="Times New Roman" w:hAnsi="Times New Roman" w:cs="Times New Roman"/>
          <w:lang w:val="en-US"/>
        </w:rPr>
      </w:pPr>
    </w:p>
    <w:p w:rsidR="00E51C99" w:rsidRPr="00A24F06" w:rsidRDefault="00A84E12" w:rsidP="00A24F06">
      <w:pPr>
        <w:spacing w:after="0" w:line="240" w:lineRule="auto"/>
        <w:ind w:firstLine="709"/>
        <w:jc w:val="both"/>
        <w:rPr>
          <w:rFonts w:ascii="Times New Roman" w:hAnsi="Times New Roman" w:cs="Times New Roman"/>
          <w:sz w:val="24"/>
          <w:lang w:val="en-US"/>
        </w:rPr>
      </w:pPr>
      <w:r w:rsidRPr="00A24F06">
        <w:rPr>
          <w:rFonts w:ascii="Times New Roman" w:hAnsi="Times New Roman" w:cs="Times New Roman"/>
          <w:sz w:val="24"/>
          <w:lang w:val="en-US"/>
        </w:rPr>
        <w:t>A significant level of TDS was founded in produced water [3</w:t>
      </w:r>
      <w:r w:rsidR="003558B7" w:rsidRPr="00A24F06">
        <w:rPr>
          <w:rFonts w:ascii="Times New Roman" w:hAnsi="Times New Roman" w:cs="Times New Roman"/>
          <w:sz w:val="24"/>
          <w:lang w:val="en-US"/>
        </w:rPr>
        <w:t>1</w:t>
      </w:r>
      <w:r w:rsidRPr="00A24F06">
        <w:rPr>
          <w:rFonts w:ascii="Times New Roman" w:hAnsi="Times New Roman" w:cs="Times New Roman"/>
          <w:sz w:val="24"/>
          <w:lang w:val="en-US"/>
        </w:rPr>
        <w:t>]-</w:t>
      </w:r>
      <w:r w:rsidR="003558B7" w:rsidRPr="00A24F06">
        <w:rPr>
          <w:rFonts w:ascii="Times New Roman" w:hAnsi="Times New Roman" w:cs="Times New Roman"/>
          <w:sz w:val="24"/>
          <w:lang w:val="en-US"/>
        </w:rPr>
        <w:t>[19]</w:t>
      </w:r>
      <w:r w:rsidRPr="00A24F06">
        <w:rPr>
          <w:rFonts w:ascii="Times New Roman" w:hAnsi="Times New Roman" w:cs="Times New Roman"/>
          <w:sz w:val="24"/>
          <w:lang w:val="en-US"/>
        </w:rPr>
        <w:t xml:space="preserve">. </w:t>
      </w:r>
      <w:r w:rsidR="00645493" w:rsidRPr="00A24F06">
        <w:rPr>
          <w:rFonts w:ascii="Times New Roman" w:hAnsi="Times New Roman" w:cs="Times New Roman"/>
          <w:sz w:val="24"/>
        </w:rPr>
        <w:t>Produced water from some field locations can have TDS values as high as about 400,000</w:t>
      </w:r>
      <w:r w:rsidR="00A24F06">
        <w:rPr>
          <w:rFonts w:ascii="Times New Roman" w:hAnsi="Times New Roman" w:cs="Times New Roman"/>
          <w:sz w:val="24"/>
        </w:rPr>
        <w:t xml:space="preserve"> </w:t>
      </w:r>
      <w:r w:rsidR="00645493" w:rsidRPr="00A24F06">
        <w:rPr>
          <w:rFonts w:ascii="Times New Roman" w:hAnsi="Times New Roman" w:cs="Times New Roman"/>
          <w:sz w:val="24"/>
        </w:rPr>
        <w:t>mg/L</w:t>
      </w:r>
      <w:r w:rsidR="00A24F06">
        <w:rPr>
          <w:rFonts w:ascii="Times New Roman" w:hAnsi="Times New Roman" w:cs="Times New Roman"/>
          <w:sz w:val="24"/>
        </w:rPr>
        <w:t xml:space="preserve"> </w:t>
      </w:r>
      <w:r w:rsidR="00262318" w:rsidRPr="00A24F06">
        <w:rPr>
          <w:rFonts w:ascii="Times New Roman" w:hAnsi="Times New Roman" w:cs="Times New Roman"/>
          <w:sz w:val="24"/>
        </w:rPr>
        <w:t>[32]</w:t>
      </w:r>
      <w:r w:rsidR="00645493" w:rsidRPr="00A24F06">
        <w:rPr>
          <w:rFonts w:ascii="Times New Roman" w:hAnsi="Times New Roman" w:cs="Times New Roman"/>
          <w:sz w:val="24"/>
        </w:rPr>
        <w:t>. As a comparison, typical seawater has TDS at about 35,000</w:t>
      </w:r>
      <w:r w:rsidR="00A24F06">
        <w:rPr>
          <w:rFonts w:ascii="Times New Roman" w:hAnsi="Times New Roman" w:cs="Times New Roman"/>
          <w:sz w:val="24"/>
        </w:rPr>
        <w:t xml:space="preserve"> </w:t>
      </w:r>
      <w:r w:rsidR="00645493" w:rsidRPr="00A24F06">
        <w:rPr>
          <w:rFonts w:ascii="Times New Roman" w:hAnsi="Times New Roman" w:cs="Times New Roman"/>
          <w:sz w:val="24"/>
        </w:rPr>
        <w:t>mg/L</w:t>
      </w:r>
      <w:r w:rsidR="00645493" w:rsidRPr="00A24F06">
        <w:rPr>
          <w:rFonts w:ascii="Times New Roman" w:hAnsi="Times New Roman" w:cs="Times New Roman"/>
          <w:sz w:val="24"/>
          <w:lang w:val="en-US"/>
        </w:rPr>
        <w:t xml:space="preserve"> </w:t>
      </w:r>
      <w:r w:rsidRPr="00A24F06">
        <w:rPr>
          <w:rFonts w:ascii="Times New Roman" w:hAnsi="Times New Roman" w:cs="Times New Roman"/>
          <w:sz w:val="24"/>
          <w:lang w:val="en-US"/>
        </w:rPr>
        <w:t>[3</w:t>
      </w:r>
      <w:r w:rsidR="00645493" w:rsidRPr="00A24F06">
        <w:rPr>
          <w:rFonts w:ascii="Times New Roman" w:hAnsi="Times New Roman" w:cs="Times New Roman"/>
          <w:sz w:val="24"/>
          <w:lang w:val="en-US"/>
        </w:rPr>
        <w:t>3</w:t>
      </w:r>
      <w:r w:rsidRPr="00A24F06">
        <w:rPr>
          <w:rFonts w:ascii="Times New Roman" w:hAnsi="Times New Roman" w:cs="Times New Roman"/>
          <w:sz w:val="24"/>
          <w:lang w:val="en-US"/>
        </w:rPr>
        <w:t>]. Many factors can cause a variety of TDS concentrations, such as the difference between the geological basins and the produced water sources. In addition, the TDS concentration was founded to have a high value in conventional wells, more than the concentration reported from unconventional wells [</w:t>
      </w:r>
      <w:r w:rsidR="00262318" w:rsidRPr="00A24F06">
        <w:rPr>
          <w:rFonts w:ascii="Times New Roman" w:hAnsi="Times New Roman" w:cs="Times New Roman"/>
          <w:sz w:val="24"/>
          <w:lang w:val="en-US"/>
        </w:rPr>
        <w:t>25</w:t>
      </w:r>
      <w:r w:rsidRPr="00A24F06">
        <w:rPr>
          <w:rFonts w:ascii="Times New Roman" w:hAnsi="Times New Roman" w:cs="Times New Roman"/>
          <w:sz w:val="24"/>
          <w:lang w:val="en-US"/>
        </w:rPr>
        <w:t>].</w:t>
      </w:r>
      <w:r w:rsidRPr="00A24F06">
        <w:rPr>
          <w:rFonts w:ascii="Times New Roman" w:hAnsi="Times New Roman" w:cs="Times New Roman"/>
          <w:bCs/>
          <w:sz w:val="24"/>
          <w:lang w:val="en-US"/>
        </w:rPr>
        <w:t xml:space="preserve"> Table 2</w:t>
      </w:r>
      <w:r w:rsidRPr="00A24F06">
        <w:rPr>
          <w:rFonts w:ascii="Times New Roman" w:hAnsi="Times New Roman" w:cs="Times New Roman"/>
          <w:sz w:val="24"/>
          <w:lang w:val="en-US"/>
        </w:rPr>
        <w:t xml:space="preserve"> provides the </w:t>
      </w:r>
      <w:r w:rsidRPr="00A24F06">
        <w:rPr>
          <w:rFonts w:ascii="Times New Roman" w:hAnsi="Times New Roman" w:cs="Times New Roman"/>
          <w:sz w:val="24"/>
        </w:rPr>
        <w:t>Concentrations of metals, hardness, salinity, TDS, and density of produced water</w:t>
      </w:r>
      <w:r w:rsidRPr="00A24F06">
        <w:rPr>
          <w:rFonts w:ascii="Times New Roman" w:hAnsi="Times New Roman" w:cs="Times New Roman"/>
          <w:sz w:val="24"/>
          <w:lang w:val="en-US"/>
        </w:rPr>
        <w:t xml:space="preserve"> from oilfield activities.  </w:t>
      </w:r>
    </w:p>
    <w:p w:rsidR="00E51C99" w:rsidRPr="004C5FF8" w:rsidRDefault="00E51C99" w:rsidP="00A24F06">
      <w:pPr>
        <w:spacing w:after="0" w:line="240" w:lineRule="auto"/>
        <w:jc w:val="both"/>
        <w:rPr>
          <w:rFonts w:ascii="Times New Roman" w:hAnsi="Times New Roman" w:cs="Times New Roman"/>
          <w:lang w:val="en-US"/>
        </w:rPr>
      </w:pPr>
    </w:p>
    <w:p w:rsidR="00E51C99" w:rsidRPr="004C5FF8" w:rsidRDefault="00E51C99" w:rsidP="00A24F06">
      <w:pPr>
        <w:spacing w:after="0" w:line="240" w:lineRule="auto"/>
        <w:jc w:val="both"/>
        <w:rPr>
          <w:rFonts w:ascii="Times New Roman" w:hAnsi="Times New Roman" w:cs="Times New Roman"/>
          <w:lang w:val="en-US"/>
        </w:rPr>
      </w:pPr>
    </w:p>
    <w:p w:rsidR="00E51C99" w:rsidRDefault="00E51C99" w:rsidP="00A24F06">
      <w:pPr>
        <w:spacing w:after="0" w:line="240" w:lineRule="auto"/>
        <w:jc w:val="both"/>
        <w:rPr>
          <w:rFonts w:ascii="Times New Roman" w:hAnsi="Times New Roman" w:cs="Times New Roman"/>
          <w:lang w:val="en-US"/>
        </w:rPr>
      </w:pPr>
    </w:p>
    <w:p w:rsidR="00C12337" w:rsidRPr="004C5FF8" w:rsidRDefault="00C12337" w:rsidP="00A24F06">
      <w:pPr>
        <w:spacing w:after="0" w:line="240" w:lineRule="auto"/>
        <w:jc w:val="both"/>
        <w:rPr>
          <w:rFonts w:ascii="Times New Roman" w:hAnsi="Times New Roman" w:cs="Times New Roman"/>
          <w:lang w:val="en-US"/>
        </w:rPr>
      </w:pPr>
    </w:p>
    <w:p w:rsidR="004A3EDF" w:rsidRPr="004C5FF8" w:rsidRDefault="004A3EDF" w:rsidP="00A24F06">
      <w:pPr>
        <w:spacing w:after="0" w:line="240" w:lineRule="auto"/>
        <w:jc w:val="both"/>
        <w:rPr>
          <w:rFonts w:ascii="Times New Roman" w:hAnsi="Times New Roman" w:cs="Times New Roman"/>
          <w:lang w:val="en-US"/>
        </w:rPr>
      </w:pPr>
    </w:p>
    <w:p w:rsidR="00A24F06" w:rsidRDefault="00A84E12" w:rsidP="00A24F06">
      <w:pPr>
        <w:spacing w:after="0" w:line="240" w:lineRule="auto"/>
        <w:jc w:val="right"/>
        <w:rPr>
          <w:rFonts w:ascii="Times New Roman" w:hAnsi="Times New Roman" w:cs="Times New Roman"/>
          <w:b/>
          <w:bCs/>
          <w:sz w:val="24"/>
        </w:rPr>
      </w:pPr>
      <w:r>
        <w:rPr>
          <w:rFonts w:ascii="Times New Roman" w:hAnsi="Times New Roman" w:cs="Times New Roman"/>
          <w:b/>
          <w:bCs/>
          <w:sz w:val="24"/>
        </w:rPr>
        <w:lastRenderedPageBreak/>
        <w:t>Table 2</w:t>
      </w:r>
    </w:p>
    <w:p w:rsidR="00E51C99" w:rsidRDefault="00A84E12" w:rsidP="007B4756">
      <w:pPr>
        <w:spacing w:after="0" w:line="240" w:lineRule="auto"/>
        <w:jc w:val="center"/>
        <w:rPr>
          <w:rFonts w:ascii="Times New Roman" w:hAnsi="Times New Roman" w:cs="Times New Roman"/>
          <w:bCs/>
          <w:sz w:val="24"/>
        </w:rPr>
      </w:pPr>
      <w:r w:rsidRPr="00A24F06">
        <w:rPr>
          <w:rFonts w:ascii="Times New Roman" w:hAnsi="Times New Roman" w:cs="Times New Roman"/>
          <w:bCs/>
          <w:sz w:val="24"/>
        </w:rPr>
        <w:t>Concentrations of metals, hardness, salinity, TDS, and density of produced water [</w:t>
      </w:r>
      <w:r w:rsidR="00F035B2" w:rsidRPr="00A24F06">
        <w:rPr>
          <w:rFonts w:ascii="Times New Roman" w:hAnsi="Times New Roman" w:cs="Times New Roman"/>
          <w:bCs/>
          <w:sz w:val="24"/>
        </w:rPr>
        <w:t>34</w:t>
      </w:r>
      <w:r w:rsidRPr="00A24F06">
        <w:rPr>
          <w:rFonts w:ascii="Times New Roman" w:hAnsi="Times New Roman" w:cs="Times New Roman"/>
          <w:bCs/>
          <w:sz w:val="24"/>
        </w:rPr>
        <w:t>]-[</w:t>
      </w:r>
      <w:r w:rsidR="00F035B2" w:rsidRPr="00A24F06">
        <w:rPr>
          <w:rFonts w:ascii="Times New Roman" w:hAnsi="Times New Roman" w:cs="Times New Roman"/>
          <w:bCs/>
          <w:sz w:val="24"/>
        </w:rPr>
        <w:t>35</w:t>
      </w:r>
      <w:r w:rsidRPr="00A24F06">
        <w:rPr>
          <w:rFonts w:ascii="Times New Roman" w:hAnsi="Times New Roman" w:cs="Times New Roman"/>
          <w:bCs/>
          <w:sz w:val="24"/>
        </w:rPr>
        <w:t>].</w:t>
      </w:r>
    </w:p>
    <w:p w:rsidR="00A24F06" w:rsidRPr="00BE3818" w:rsidRDefault="00A24F06" w:rsidP="00A24F06">
      <w:pPr>
        <w:spacing w:after="0" w:line="240" w:lineRule="auto"/>
        <w:jc w:val="center"/>
        <w:rPr>
          <w:rFonts w:ascii="Times New Roman" w:hAnsi="Times New Roman" w:cs="Times New Roman"/>
          <w:bCs/>
          <w:sz w:val="14"/>
        </w:rPr>
      </w:pPr>
    </w:p>
    <w:tbl>
      <w:tblPr>
        <w:tblStyle w:val="a3"/>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670"/>
        <w:gridCol w:w="2378"/>
      </w:tblGrid>
      <w:tr w:rsidR="00E03BD4" w:rsidTr="00BD2ACC">
        <w:trPr>
          <w:jc w:val="center"/>
        </w:trPr>
        <w:tc>
          <w:tcPr>
            <w:tcW w:w="4670" w:type="dxa"/>
          </w:tcPr>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Parameters</w:t>
            </w:r>
          </w:p>
        </w:tc>
        <w:tc>
          <w:tcPr>
            <w:tcW w:w="2378" w:type="dxa"/>
          </w:tcPr>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Range mg\L</w:t>
            </w:r>
          </w:p>
        </w:tc>
      </w:tr>
      <w:tr w:rsidR="00E03BD4" w:rsidTr="00A24F06">
        <w:trPr>
          <w:trHeight w:val="4419"/>
          <w:jc w:val="center"/>
        </w:trPr>
        <w:tc>
          <w:tcPr>
            <w:tcW w:w="4670" w:type="dxa"/>
          </w:tcPr>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Na</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Cl</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Co</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Pb</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Cu</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Fe</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Mn</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Ni</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Zn</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K</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Mg</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Al</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Sr</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TDS</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The hardness of water,</w:t>
            </w:r>
            <m:oMath>
              <m:sSub>
                <m:sSubPr>
                  <m:ctrlPr>
                    <w:rPr>
                      <w:rFonts w:ascii="Cambria Math" w:hAnsi="Cambria Math" w:cs="Times New Roman"/>
                      <w:i/>
                      <w:sz w:val="24"/>
                    </w:rPr>
                  </m:ctrlPr>
                </m:sSubPr>
                <m:e>
                  <m:r>
                    <w:rPr>
                      <w:rFonts w:ascii="Cambria Math" w:hAnsi="Cambria Math" w:cs="Times New Roman"/>
                      <w:sz w:val="24"/>
                    </w:rPr>
                    <m:t xml:space="preserve"> CaCO</m:t>
                  </m:r>
                </m:e>
                <m:sub>
                  <m:r>
                    <w:rPr>
                      <w:rFonts w:ascii="Cambria Math" w:hAnsi="Cambria Math" w:cs="Times New Roman"/>
                      <w:sz w:val="24"/>
                    </w:rPr>
                    <m:t>3</m:t>
                  </m:r>
                </m:sub>
              </m:sSub>
            </m:oMath>
          </w:p>
          <w:p w:rsidR="00E51C99" w:rsidRPr="007B4756" w:rsidRDefault="00E51C99" w:rsidP="00A24F06">
            <w:pPr>
              <w:jc w:val="both"/>
              <w:rPr>
                <w:rFonts w:ascii="Times New Roman" w:hAnsi="Times New Roman" w:cs="Times New Roman"/>
                <w:sz w:val="16"/>
              </w:rPr>
            </w:pP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 xml:space="preserve">Density. </w:t>
            </w:r>
            <m:oMath>
              <m:sSup>
                <m:sSupPr>
                  <m:ctrlPr>
                    <w:rPr>
                      <w:rFonts w:ascii="Cambria Math" w:hAnsi="Cambria Math" w:cs="Times New Roman"/>
                      <w:i/>
                      <w:sz w:val="24"/>
                    </w:rPr>
                  </m:ctrlPr>
                </m:sSupPr>
                <m:e>
                  <m:r>
                    <w:rPr>
                      <w:rFonts w:ascii="Cambria Math" w:hAnsi="Cambria Math" w:cs="Times New Roman"/>
                      <w:sz w:val="24"/>
                    </w:rPr>
                    <m:t>20</m:t>
                  </m:r>
                </m:e>
                <m:sup>
                  <m:r>
                    <w:rPr>
                      <w:rFonts w:ascii="Cambria Math" w:hAnsi="Cambria Math" w:cs="Times New Roman"/>
                      <w:sz w:val="24"/>
                    </w:rPr>
                    <m:t>˚</m:t>
                  </m:r>
                </m:sup>
              </m:sSup>
            </m:oMath>
          </w:p>
        </w:tc>
        <w:tc>
          <w:tcPr>
            <w:tcW w:w="2378" w:type="dxa"/>
          </w:tcPr>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8800-189000</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16000-19500</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0.003-0.004</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0.003-0.003</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0.001-16.9</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4310-4770</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0.058-17.2</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0.015-0.017</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0.027-10.1</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3100-9530</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1530-3790</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˂PQL-12.5</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709-2450</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237.680</w:t>
            </w: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4890-44778</w:t>
            </w:r>
          </w:p>
          <w:p w:rsidR="00E51C99" w:rsidRPr="007B4756" w:rsidRDefault="00E51C99" w:rsidP="00A24F06">
            <w:pPr>
              <w:jc w:val="both"/>
              <w:rPr>
                <w:rFonts w:ascii="Times New Roman" w:hAnsi="Times New Roman" w:cs="Times New Roman"/>
                <w:sz w:val="16"/>
              </w:rPr>
            </w:pPr>
          </w:p>
          <w:p w:rsidR="00E51C99" w:rsidRPr="00A24F06" w:rsidRDefault="00A84E12" w:rsidP="00A24F06">
            <w:pPr>
              <w:jc w:val="both"/>
              <w:rPr>
                <w:rFonts w:ascii="Times New Roman" w:hAnsi="Times New Roman" w:cs="Times New Roman"/>
                <w:sz w:val="24"/>
              </w:rPr>
            </w:pPr>
            <w:r w:rsidRPr="00A24F06">
              <w:rPr>
                <w:rFonts w:ascii="Times New Roman" w:hAnsi="Times New Roman" w:cs="Times New Roman"/>
                <w:sz w:val="24"/>
              </w:rPr>
              <w:t>1010-1070</w:t>
            </w:r>
          </w:p>
        </w:tc>
      </w:tr>
    </w:tbl>
    <w:p w:rsidR="00012B20" w:rsidRDefault="00012B20" w:rsidP="00012B20">
      <w:pPr>
        <w:spacing w:after="0" w:line="240" w:lineRule="auto"/>
        <w:jc w:val="both"/>
        <w:rPr>
          <w:rFonts w:ascii="Times New Roman" w:hAnsi="Times New Roman" w:cs="Times New Roman"/>
          <w:sz w:val="24"/>
          <w:lang w:val="en-US"/>
        </w:rPr>
      </w:pPr>
    </w:p>
    <w:p w:rsidR="00012B20" w:rsidRPr="00012B20" w:rsidRDefault="00A84E12" w:rsidP="00012B20">
      <w:pPr>
        <w:pStyle w:val="aa"/>
        <w:numPr>
          <w:ilvl w:val="1"/>
          <w:numId w:val="4"/>
        </w:numPr>
        <w:spacing w:after="0" w:line="240" w:lineRule="auto"/>
        <w:jc w:val="both"/>
        <w:rPr>
          <w:rFonts w:ascii="Times New Roman" w:eastAsia="Times New Roman" w:hAnsi="Times New Roman" w:cs="Times New Roman"/>
          <w:b/>
          <w:sz w:val="24"/>
          <w:szCs w:val="24"/>
          <w:lang w:val="en-US" w:eastAsia="ru-RU"/>
        </w:rPr>
      </w:pPr>
      <w:r w:rsidRPr="00012B20">
        <w:rPr>
          <w:rFonts w:ascii="Times New Roman" w:eastAsia="Times New Roman" w:hAnsi="Times New Roman" w:cs="Times New Roman"/>
          <w:b/>
          <w:sz w:val="24"/>
          <w:szCs w:val="24"/>
          <w:lang w:val="en-US" w:eastAsia="ru-RU"/>
        </w:rPr>
        <w:t>Total dissolved solids TDS</w:t>
      </w:r>
    </w:p>
    <w:p w:rsidR="00012B20" w:rsidRPr="007B4756" w:rsidRDefault="00012B20" w:rsidP="00012B20">
      <w:pPr>
        <w:spacing w:after="0" w:line="240" w:lineRule="auto"/>
        <w:jc w:val="both"/>
        <w:rPr>
          <w:rFonts w:ascii="Times New Roman" w:hAnsi="Times New Roman" w:cs="Times New Roman"/>
          <w:sz w:val="16"/>
          <w:szCs w:val="24"/>
          <w:lang w:val="en-US"/>
        </w:rPr>
      </w:pPr>
    </w:p>
    <w:p w:rsidR="00012B20" w:rsidRDefault="00A84E12" w:rsidP="00012B20">
      <w:pPr>
        <w:spacing w:after="0" w:line="240" w:lineRule="auto"/>
        <w:ind w:firstLine="709"/>
        <w:jc w:val="both"/>
        <w:rPr>
          <w:rFonts w:ascii="Times New Roman" w:hAnsi="Times New Roman" w:cs="Times New Roman"/>
          <w:sz w:val="24"/>
          <w:szCs w:val="24"/>
          <w:lang w:val="en-US"/>
        </w:rPr>
      </w:pPr>
      <w:r w:rsidRPr="00012B20">
        <w:rPr>
          <w:rFonts w:ascii="Times New Roman" w:hAnsi="Times New Roman" w:cs="Times New Roman"/>
          <w:sz w:val="24"/>
          <w:szCs w:val="24"/>
          <w:lang w:val="en-US"/>
        </w:rPr>
        <w:t>Carbonates</w:t>
      </w:r>
      <w:r w:rsidR="00E51C99" w:rsidRPr="00012B20">
        <w:rPr>
          <w:rFonts w:ascii="Times New Roman" w:hAnsi="Times New Roman" w:cs="Times New Roman"/>
          <w:sz w:val="24"/>
          <w:szCs w:val="24"/>
          <w:lang w:val="en-US"/>
        </w:rPr>
        <w:t xml:space="preserve">, clays, corrosion products, </w:t>
      </w:r>
      <w:proofErr w:type="spellStart"/>
      <w:r w:rsidR="00E51C99" w:rsidRPr="00012B20">
        <w:rPr>
          <w:rFonts w:ascii="Times New Roman" w:hAnsi="Times New Roman" w:cs="Times New Roman"/>
          <w:sz w:val="24"/>
          <w:szCs w:val="24"/>
          <w:lang w:val="en-US"/>
        </w:rPr>
        <w:t>proppants</w:t>
      </w:r>
      <w:proofErr w:type="spellEnd"/>
      <w:r w:rsidR="00E51C99" w:rsidRPr="00012B20">
        <w:rPr>
          <w:rFonts w:ascii="Times New Roman" w:hAnsi="Times New Roman" w:cs="Times New Roman"/>
          <w:sz w:val="24"/>
          <w:szCs w:val="24"/>
          <w:lang w:val="en-US"/>
        </w:rPr>
        <w:t xml:space="preserve">, and sands are found as suspended solids from wellbore and production formation, the values of TSS present in produced water may change from area to area depending on the wellbore and formation condition. The TSS concentration has been reported in the range of 14-800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mg.L</m:t>
            </m:r>
          </m:e>
          <m:sup>
            <m:r>
              <w:rPr>
                <w:rFonts w:ascii="Cambria Math" w:hAnsi="Cambria Math" w:cs="Times New Roman"/>
                <w:sz w:val="24"/>
                <w:szCs w:val="24"/>
                <w:lang w:val="en-US"/>
              </w:rPr>
              <m:t>-1</m:t>
            </m:r>
          </m:sup>
        </m:sSup>
      </m:oMath>
      <w:r w:rsidR="00E51C99" w:rsidRPr="00012B20">
        <w:rPr>
          <w:rFonts w:ascii="Times New Roman" w:hAnsi="Times New Roman" w:cs="Times New Roman"/>
          <w:sz w:val="24"/>
          <w:szCs w:val="24"/>
          <w:lang w:val="en-US"/>
        </w:rPr>
        <w:t xml:space="preserve"> [</w:t>
      </w:r>
      <w:r w:rsidR="00F035B2" w:rsidRPr="00012B20">
        <w:rPr>
          <w:rFonts w:ascii="Times New Roman" w:hAnsi="Times New Roman" w:cs="Times New Roman"/>
          <w:sz w:val="24"/>
          <w:szCs w:val="24"/>
          <w:lang w:val="en-US"/>
        </w:rPr>
        <w:t>36</w:t>
      </w:r>
      <w:r w:rsidR="00E51C99" w:rsidRPr="00012B20">
        <w:rPr>
          <w:rFonts w:ascii="Times New Roman" w:hAnsi="Times New Roman" w:cs="Times New Roman"/>
          <w:sz w:val="24"/>
          <w:szCs w:val="24"/>
          <w:lang w:val="en-US"/>
        </w:rPr>
        <w:t>].</w:t>
      </w:r>
    </w:p>
    <w:p w:rsidR="00012B20" w:rsidRPr="007B4756" w:rsidRDefault="00012B20" w:rsidP="00012B20">
      <w:pPr>
        <w:spacing w:after="0" w:line="240" w:lineRule="auto"/>
        <w:ind w:firstLine="709"/>
        <w:jc w:val="both"/>
        <w:rPr>
          <w:rFonts w:ascii="Times New Roman" w:hAnsi="Times New Roman" w:cs="Times New Roman"/>
          <w:sz w:val="18"/>
          <w:szCs w:val="24"/>
          <w:lang w:val="en-US"/>
        </w:rPr>
      </w:pPr>
    </w:p>
    <w:p w:rsidR="00E51C99" w:rsidRPr="00012B20" w:rsidRDefault="00A84E12" w:rsidP="00012B20">
      <w:pPr>
        <w:pStyle w:val="aa"/>
        <w:numPr>
          <w:ilvl w:val="1"/>
          <w:numId w:val="4"/>
        </w:numPr>
        <w:spacing w:after="0" w:line="240" w:lineRule="auto"/>
        <w:jc w:val="both"/>
        <w:rPr>
          <w:rFonts w:ascii="Times New Roman" w:hAnsi="Times New Roman" w:cs="Times New Roman"/>
          <w:b/>
          <w:sz w:val="24"/>
          <w:szCs w:val="24"/>
          <w:lang w:val="en-US"/>
        </w:rPr>
      </w:pPr>
      <w:r w:rsidRPr="00012B20">
        <w:rPr>
          <w:rFonts w:ascii="Times New Roman" w:hAnsi="Times New Roman" w:cs="Times New Roman"/>
          <w:b/>
          <w:sz w:val="24"/>
          <w:szCs w:val="24"/>
          <w:lang w:val="en-US"/>
        </w:rPr>
        <w:t>Chemical treatment:</w:t>
      </w:r>
    </w:p>
    <w:p w:rsidR="00012B20" w:rsidRPr="007B4756" w:rsidRDefault="00012B20" w:rsidP="00012B20">
      <w:pPr>
        <w:spacing w:after="0" w:line="240" w:lineRule="auto"/>
        <w:jc w:val="both"/>
        <w:rPr>
          <w:rFonts w:ascii="Times New Roman" w:hAnsi="Times New Roman" w:cs="Times New Roman"/>
          <w:sz w:val="16"/>
          <w:szCs w:val="24"/>
          <w:lang w:val="en-US"/>
        </w:rPr>
      </w:pPr>
    </w:p>
    <w:p w:rsidR="00012B20" w:rsidRDefault="00A84E12" w:rsidP="00012B20">
      <w:pPr>
        <w:spacing w:after="0" w:line="240" w:lineRule="auto"/>
        <w:ind w:firstLine="709"/>
        <w:jc w:val="both"/>
        <w:rPr>
          <w:rFonts w:ascii="Times New Roman" w:hAnsi="Times New Roman" w:cs="Times New Roman"/>
          <w:sz w:val="24"/>
          <w:szCs w:val="24"/>
          <w:lang w:val="en-US"/>
        </w:rPr>
      </w:pPr>
      <w:r w:rsidRPr="00012B20">
        <w:rPr>
          <w:rFonts w:ascii="Times New Roman" w:hAnsi="Times New Roman" w:cs="Times New Roman"/>
          <w:sz w:val="24"/>
          <w:szCs w:val="24"/>
          <w:lang w:val="en-US"/>
        </w:rPr>
        <w:t>In</w:t>
      </w:r>
      <w:r w:rsidR="00E51C99" w:rsidRPr="00012B20">
        <w:rPr>
          <w:rFonts w:ascii="Times New Roman" w:hAnsi="Times New Roman" w:cs="Times New Roman"/>
          <w:sz w:val="24"/>
          <w:szCs w:val="24"/>
          <w:lang w:val="en-US"/>
        </w:rPr>
        <w:t xml:space="preserve"> addition to its natural components, produced water contains chemical treatment; basically, it is chemical additives to the wells while drilling operation to treat or prevent possible operation problems while wells oil drilling and enhance the separation of oil and water after extracting oil mixed with produced water [</w:t>
      </w:r>
      <w:r w:rsidR="005345EA" w:rsidRPr="00012B20">
        <w:rPr>
          <w:rFonts w:ascii="Times New Roman" w:hAnsi="Times New Roman" w:cs="Times New Roman"/>
          <w:sz w:val="24"/>
          <w:szCs w:val="24"/>
          <w:lang w:val="en-US"/>
        </w:rPr>
        <w:t>37</w:t>
      </w:r>
      <w:r w:rsidR="00E51C99" w:rsidRPr="00012B20">
        <w:rPr>
          <w:rFonts w:ascii="Times New Roman" w:hAnsi="Times New Roman" w:cs="Times New Roman"/>
          <w:sz w:val="24"/>
          <w:szCs w:val="24"/>
          <w:lang w:val="en-US"/>
        </w:rPr>
        <w:t xml:space="preserve">]. Including scale inhibitors, corrosion inhibitors, oxygen scavengers, biocides to mitigate bacterial fouling, </w:t>
      </w:r>
      <w:proofErr w:type="spellStart"/>
      <w:r w:rsidR="00E51C99" w:rsidRPr="00012B20">
        <w:rPr>
          <w:rFonts w:ascii="Times New Roman" w:hAnsi="Times New Roman" w:cs="Times New Roman"/>
          <w:sz w:val="24"/>
          <w:szCs w:val="24"/>
          <w:lang w:val="en-US"/>
        </w:rPr>
        <w:t>asphaltene</w:t>
      </w:r>
      <w:proofErr w:type="spellEnd"/>
      <w:r w:rsidR="00E51C99" w:rsidRPr="00012B20">
        <w:rPr>
          <w:rFonts w:ascii="Times New Roman" w:hAnsi="Times New Roman" w:cs="Times New Roman"/>
          <w:sz w:val="24"/>
          <w:szCs w:val="24"/>
          <w:lang w:val="en-US"/>
        </w:rPr>
        <w:t xml:space="preserve"> dispersants, paraffin inhibitors, </w:t>
      </w:r>
      <w:proofErr w:type="spellStart"/>
      <w:r w:rsidR="00E51C99" w:rsidRPr="00012B20">
        <w:rPr>
          <w:rFonts w:ascii="Times New Roman" w:hAnsi="Times New Roman" w:cs="Times New Roman"/>
          <w:sz w:val="24"/>
          <w:szCs w:val="24"/>
          <w:lang w:val="en-US"/>
        </w:rPr>
        <w:t>defoamers</w:t>
      </w:r>
      <w:proofErr w:type="spellEnd"/>
      <w:r w:rsidR="00E51C99" w:rsidRPr="00012B20">
        <w:rPr>
          <w:rFonts w:ascii="Times New Roman" w:hAnsi="Times New Roman" w:cs="Times New Roman"/>
          <w:sz w:val="24"/>
          <w:szCs w:val="24"/>
          <w:lang w:val="en-US"/>
        </w:rPr>
        <w:t>, emulsion breakers, clarifiers, coagulants, flocculants [</w:t>
      </w:r>
      <w:r w:rsidR="005345EA" w:rsidRPr="00012B20">
        <w:rPr>
          <w:rFonts w:ascii="Times New Roman" w:hAnsi="Times New Roman" w:cs="Times New Roman"/>
          <w:sz w:val="24"/>
          <w:szCs w:val="24"/>
          <w:lang w:val="en-US"/>
        </w:rPr>
        <w:t>38</w:t>
      </w:r>
      <w:r w:rsidR="00E51C99" w:rsidRPr="00012B20">
        <w:rPr>
          <w:rFonts w:ascii="Times New Roman" w:hAnsi="Times New Roman" w:cs="Times New Roman"/>
          <w:sz w:val="24"/>
          <w:szCs w:val="24"/>
          <w:lang w:val="en-US"/>
        </w:rPr>
        <w:t xml:space="preserve">]. </w:t>
      </w:r>
      <w:r w:rsidRPr="00012B20">
        <w:rPr>
          <w:rFonts w:ascii="Times New Roman" w:hAnsi="Times New Roman" w:cs="Times New Roman"/>
          <w:sz w:val="24"/>
          <w:szCs w:val="24"/>
          <w:lang w:val="en-US"/>
        </w:rPr>
        <w:t>The</w:t>
      </w:r>
      <w:r w:rsidR="00E51C99" w:rsidRPr="00012B20">
        <w:rPr>
          <w:rFonts w:ascii="Times New Roman" w:hAnsi="Times New Roman" w:cs="Times New Roman"/>
          <w:sz w:val="24"/>
          <w:szCs w:val="24"/>
          <w:lang w:val="en-US"/>
        </w:rPr>
        <w:t xml:space="preserve"> type of chemical additives is chosen depending on the well and the fuel characteristics by the manufacturers [</w:t>
      </w:r>
      <w:r w:rsidR="005345EA" w:rsidRPr="00012B20">
        <w:rPr>
          <w:rFonts w:ascii="Times New Roman" w:hAnsi="Times New Roman" w:cs="Times New Roman"/>
          <w:sz w:val="24"/>
          <w:szCs w:val="24"/>
          <w:lang w:val="en-US"/>
        </w:rPr>
        <w:t>39</w:t>
      </w:r>
      <w:r w:rsidR="00E51C99" w:rsidRPr="00012B20">
        <w:rPr>
          <w:rFonts w:ascii="Times New Roman" w:hAnsi="Times New Roman" w:cs="Times New Roman"/>
          <w:sz w:val="24"/>
          <w:szCs w:val="24"/>
          <w:lang w:val="en-US"/>
        </w:rPr>
        <w:t xml:space="preserve">]. </w:t>
      </w:r>
    </w:p>
    <w:p w:rsidR="00012B20" w:rsidRPr="007B4756" w:rsidRDefault="00012B20" w:rsidP="00012B20">
      <w:pPr>
        <w:spacing w:after="0" w:line="240" w:lineRule="auto"/>
        <w:ind w:firstLine="709"/>
        <w:jc w:val="both"/>
        <w:rPr>
          <w:rFonts w:ascii="Times New Roman" w:hAnsi="Times New Roman" w:cs="Times New Roman"/>
          <w:sz w:val="18"/>
          <w:szCs w:val="24"/>
          <w:lang w:val="en-US"/>
        </w:rPr>
      </w:pPr>
    </w:p>
    <w:p w:rsidR="00E51C99" w:rsidRPr="00012B20" w:rsidRDefault="00A84E12" w:rsidP="00012B20">
      <w:pPr>
        <w:pStyle w:val="aa"/>
        <w:numPr>
          <w:ilvl w:val="1"/>
          <w:numId w:val="4"/>
        </w:numPr>
        <w:spacing w:after="0" w:line="240" w:lineRule="auto"/>
        <w:jc w:val="both"/>
        <w:rPr>
          <w:rFonts w:ascii="Times New Roman" w:hAnsi="Times New Roman" w:cs="Times New Roman"/>
          <w:b/>
          <w:sz w:val="24"/>
          <w:szCs w:val="24"/>
          <w:lang w:val="en-US"/>
        </w:rPr>
      </w:pPr>
      <w:r w:rsidRPr="00012B20">
        <w:rPr>
          <w:rFonts w:ascii="Times New Roman" w:hAnsi="Times New Roman" w:cs="Times New Roman"/>
          <w:b/>
          <w:sz w:val="24"/>
          <w:szCs w:val="24"/>
          <w:lang w:val="en-US"/>
        </w:rPr>
        <w:t xml:space="preserve">Dissolved </w:t>
      </w:r>
      <w:r w:rsidR="00AB4322" w:rsidRPr="00012B20">
        <w:rPr>
          <w:rFonts w:ascii="Times New Roman" w:hAnsi="Times New Roman" w:cs="Times New Roman"/>
          <w:b/>
          <w:sz w:val="24"/>
          <w:szCs w:val="24"/>
          <w:lang w:val="en-US"/>
        </w:rPr>
        <w:t>gas:</w:t>
      </w:r>
    </w:p>
    <w:p w:rsidR="00012B20" w:rsidRPr="007B4756" w:rsidRDefault="00012B20" w:rsidP="00012B20">
      <w:pPr>
        <w:spacing w:after="0" w:line="240" w:lineRule="auto"/>
        <w:jc w:val="both"/>
        <w:rPr>
          <w:rFonts w:ascii="Times New Roman" w:hAnsi="Times New Roman" w:cs="Times New Roman"/>
          <w:sz w:val="16"/>
          <w:szCs w:val="24"/>
          <w:lang w:val="en-US"/>
        </w:rPr>
      </w:pPr>
    </w:p>
    <w:p w:rsidR="007B4756" w:rsidRDefault="00A84E12" w:rsidP="007B4756">
      <w:pPr>
        <w:spacing w:after="0" w:line="240" w:lineRule="auto"/>
        <w:ind w:firstLine="709"/>
        <w:jc w:val="both"/>
        <w:rPr>
          <w:rFonts w:ascii="Times New Roman" w:hAnsi="Times New Roman" w:cs="Times New Roman"/>
          <w:sz w:val="24"/>
          <w:szCs w:val="24"/>
          <w:lang w:val="en-US"/>
        </w:rPr>
      </w:pPr>
      <w:r w:rsidRPr="00012B20">
        <w:rPr>
          <w:rFonts w:ascii="Times New Roman" w:hAnsi="Times New Roman" w:cs="Times New Roman"/>
          <w:sz w:val="24"/>
          <w:szCs w:val="24"/>
          <w:lang w:val="en-US"/>
        </w:rPr>
        <w:t>The</w:t>
      </w:r>
      <w:r w:rsidR="00E51C99" w:rsidRPr="00012B20">
        <w:rPr>
          <w:rFonts w:ascii="Times New Roman" w:hAnsi="Times New Roman" w:cs="Times New Roman"/>
          <w:sz w:val="24"/>
          <w:szCs w:val="24"/>
          <w:lang w:val="en-US"/>
        </w:rPr>
        <w:t xml:space="preserve"> reservoir contains oil and water, in addition to gas that will come out of the wells with oil and water, the most common gas found in produced water are Oxygen, Hydrogen sulfide, and carbon dioxide [</w:t>
      </w:r>
      <w:r w:rsidR="005345EA" w:rsidRPr="00012B20">
        <w:rPr>
          <w:rFonts w:ascii="Times New Roman" w:hAnsi="Times New Roman" w:cs="Times New Roman"/>
          <w:sz w:val="24"/>
          <w:szCs w:val="24"/>
          <w:lang w:val="en-US"/>
        </w:rPr>
        <w:t>40</w:t>
      </w:r>
      <w:r w:rsidR="00E51C99" w:rsidRPr="00012B20">
        <w:rPr>
          <w:rFonts w:ascii="Times New Roman" w:hAnsi="Times New Roman" w:cs="Times New Roman"/>
          <w:sz w:val="24"/>
          <w:szCs w:val="24"/>
          <w:lang w:val="en-US"/>
        </w:rPr>
        <w:t>], and the salinity and temperature of produced water decrease the solubility of these gases wh</w:t>
      </w:r>
      <w:r>
        <w:rPr>
          <w:rFonts w:ascii="Times New Roman" w:hAnsi="Times New Roman" w:cs="Times New Roman"/>
          <w:sz w:val="24"/>
          <w:szCs w:val="24"/>
          <w:lang w:val="en-US"/>
        </w:rPr>
        <w:t>ile it increases with pressure.</w:t>
      </w:r>
    </w:p>
    <w:p w:rsidR="007B4756" w:rsidRPr="007B4756" w:rsidRDefault="007B4756" w:rsidP="007B4756">
      <w:pPr>
        <w:spacing w:after="0" w:line="240" w:lineRule="auto"/>
        <w:ind w:firstLine="709"/>
        <w:jc w:val="both"/>
        <w:rPr>
          <w:rFonts w:ascii="Times New Roman" w:hAnsi="Times New Roman" w:cs="Times New Roman"/>
          <w:sz w:val="18"/>
          <w:szCs w:val="24"/>
          <w:lang w:val="en-US"/>
        </w:rPr>
      </w:pPr>
    </w:p>
    <w:p w:rsidR="003750B8" w:rsidRPr="007B4756" w:rsidRDefault="00A84E12" w:rsidP="007B4756">
      <w:pPr>
        <w:pStyle w:val="aa"/>
        <w:numPr>
          <w:ilvl w:val="0"/>
          <w:numId w:val="4"/>
        </w:numPr>
        <w:spacing w:after="0" w:line="240" w:lineRule="auto"/>
        <w:jc w:val="both"/>
        <w:rPr>
          <w:rFonts w:ascii="Times New Roman" w:hAnsi="Times New Roman" w:cs="Times New Roman"/>
          <w:b/>
          <w:sz w:val="24"/>
          <w:szCs w:val="24"/>
          <w:lang w:val="en-US"/>
        </w:rPr>
      </w:pPr>
      <w:r w:rsidRPr="007B4756">
        <w:rPr>
          <w:rFonts w:ascii="Times New Roman" w:hAnsi="Times New Roman" w:cs="Times New Roman"/>
          <w:b/>
          <w:sz w:val="24"/>
          <w:szCs w:val="24"/>
        </w:rPr>
        <w:t>NORM concentration in produced water</w:t>
      </w:r>
    </w:p>
    <w:p w:rsidR="007B4756" w:rsidRPr="007B4756" w:rsidRDefault="007B4756" w:rsidP="007B4756">
      <w:pPr>
        <w:spacing w:after="0" w:line="240" w:lineRule="auto"/>
        <w:jc w:val="both"/>
        <w:rPr>
          <w:rFonts w:ascii="Times New Roman" w:hAnsi="Times New Roman" w:cs="Times New Roman"/>
          <w:sz w:val="20"/>
          <w:szCs w:val="24"/>
        </w:rPr>
      </w:pPr>
    </w:p>
    <w:p w:rsidR="003750B8" w:rsidRPr="00012B20" w:rsidRDefault="00A84E12" w:rsidP="007B4756">
      <w:pPr>
        <w:spacing w:after="0" w:line="240" w:lineRule="auto"/>
        <w:ind w:firstLine="709"/>
        <w:jc w:val="both"/>
        <w:rPr>
          <w:rFonts w:ascii="Times New Roman" w:hAnsi="Times New Roman" w:cs="Times New Roman"/>
          <w:sz w:val="24"/>
          <w:szCs w:val="24"/>
        </w:rPr>
      </w:pPr>
      <w:r w:rsidRPr="00012B20">
        <w:rPr>
          <w:rFonts w:ascii="Times New Roman" w:hAnsi="Times New Roman" w:cs="Times New Roman"/>
          <w:sz w:val="24"/>
          <w:szCs w:val="24"/>
        </w:rPr>
        <w:t xml:space="preserve">The radioactivity concentration in a given volume of water represents the levels of radioactivity in produced water; the distribution of the reported levels in different areas are varied </w:t>
      </w:r>
      <w:r w:rsidRPr="00012B20">
        <w:rPr>
          <w:rFonts w:ascii="Times New Roman" w:hAnsi="Times New Roman" w:cs="Times New Roman"/>
          <w:sz w:val="24"/>
          <w:szCs w:val="24"/>
        </w:rPr>
        <w:lastRenderedPageBreak/>
        <w:t>from one region to another due to the geological characteristics in each region. Table</w:t>
      </w:r>
      <w:r w:rsidR="00AB4322" w:rsidRPr="00012B20">
        <w:rPr>
          <w:rFonts w:ascii="Times New Roman" w:hAnsi="Times New Roman" w:cs="Times New Roman"/>
          <w:sz w:val="24"/>
          <w:szCs w:val="24"/>
        </w:rPr>
        <w:t xml:space="preserve"> 3 </w:t>
      </w:r>
      <w:r w:rsidRPr="00012B20">
        <w:rPr>
          <w:rFonts w:ascii="Times New Roman" w:hAnsi="Times New Roman" w:cs="Times New Roman"/>
          <w:sz w:val="24"/>
          <w:szCs w:val="24"/>
        </w:rPr>
        <w:t xml:space="preserve"> resumes the values of radionuclides associated with produced water that has been reported in several regions in the world.</w:t>
      </w:r>
    </w:p>
    <w:p w:rsidR="003750B8" w:rsidRDefault="00A84E12" w:rsidP="007B4756">
      <w:pPr>
        <w:spacing w:after="0" w:line="240" w:lineRule="auto"/>
        <w:ind w:firstLine="709"/>
        <w:jc w:val="both"/>
        <w:rPr>
          <w:rFonts w:ascii="Times New Roman" w:hAnsi="Times New Roman" w:cs="Times New Roman"/>
          <w:sz w:val="24"/>
          <w:szCs w:val="24"/>
        </w:rPr>
      </w:pPr>
      <w:r w:rsidRPr="00012B20">
        <w:rPr>
          <w:rFonts w:ascii="Times New Roman" w:hAnsi="Times New Roman" w:cs="Times New Roman"/>
          <w:sz w:val="24"/>
          <w:szCs w:val="24"/>
        </w:rPr>
        <w:t xml:space="preserve">According to the results shown in table </w:t>
      </w:r>
      <w:r w:rsidR="00AB4322" w:rsidRPr="00012B20">
        <w:rPr>
          <w:rFonts w:ascii="Times New Roman" w:hAnsi="Times New Roman" w:cs="Times New Roman"/>
          <w:sz w:val="24"/>
          <w:szCs w:val="24"/>
        </w:rPr>
        <w:t>3</w:t>
      </w:r>
      <w:r w:rsidRPr="00012B20">
        <w:rPr>
          <w:rFonts w:ascii="Times New Roman" w:hAnsi="Times New Roman" w:cs="Times New Roman"/>
          <w:sz w:val="24"/>
          <w:szCs w:val="24"/>
        </w:rPr>
        <w:t xml:space="preserve">, we notice that Ra isotopes are the dominant radionuclides in produced water, especially </w:t>
      </w:r>
      <m:oMath>
        <m:sSup>
          <m:sSupPr>
            <m:ctrlPr>
              <w:rPr>
                <w:rFonts w:ascii="Cambria Math" w:hAnsi="Cambria Math" w:cs="Times New Roman"/>
                <w:i/>
                <w:sz w:val="24"/>
                <w:szCs w:val="24"/>
              </w:rPr>
            </m:ctrlPr>
          </m:sSupPr>
          <m:e>
            <m:r>
              <w:rPr>
                <w:rFonts w:ascii="Cambria Math" w:hAnsi="Cambria Math" w:cs="Times New Roman"/>
                <w:sz w:val="24"/>
                <w:szCs w:val="24"/>
              </w:rPr>
              <m:t>Ra</m:t>
            </m:r>
          </m:e>
          <m:sup>
            <m:r>
              <w:rPr>
                <w:rFonts w:ascii="Cambria Math" w:hAnsi="Cambria Math" w:cs="Times New Roman"/>
                <w:sz w:val="24"/>
                <w:szCs w:val="24"/>
              </w:rPr>
              <m:t>226</m:t>
            </m:r>
          </m:sup>
        </m:sSup>
      </m:oMath>
      <w:r w:rsidRPr="00012B20">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Ra</m:t>
            </m:r>
          </m:e>
          <m:sup>
            <m:r>
              <w:rPr>
                <w:rFonts w:ascii="Cambria Math" w:hAnsi="Cambria Math" w:cs="Times New Roman"/>
                <w:sz w:val="24"/>
                <w:szCs w:val="24"/>
              </w:rPr>
              <m:t>228</m:t>
            </m:r>
          </m:sup>
        </m:sSup>
      </m:oMath>
      <w:r w:rsidRPr="00012B20">
        <w:rPr>
          <w:rFonts w:ascii="Times New Roman" w:hAnsi="Times New Roman" w:cs="Times New Roman"/>
          <w:sz w:val="24"/>
          <w:szCs w:val="24"/>
        </w:rPr>
        <w:t xml:space="preserve">and </w:t>
      </w:r>
      <m:oMath>
        <m:sSup>
          <m:sSupPr>
            <m:ctrlPr>
              <w:rPr>
                <w:rFonts w:ascii="Cambria Math" w:hAnsi="Cambria Math" w:cs="Times New Roman"/>
                <w:i/>
                <w:sz w:val="24"/>
                <w:szCs w:val="24"/>
              </w:rPr>
            </m:ctrlPr>
          </m:sSupPr>
          <m:e>
            <m:r>
              <w:rPr>
                <w:rFonts w:ascii="Cambria Math" w:hAnsi="Cambria Math" w:cs="Times New Roman"/>
                <w:sz w:val="24"/>
                <w:szCs w:val="24"/>
              </w:rPr>
              <m:t>Ra</m:t>
            </m:r>
          </m:e>
          <m:sup>
            <m:r>
              <w:rPr>
                <w:rFonts w:ascii="Cambria Math" w:hAnsi="Cambria Math" w:cs="Times New Roman"/>
                <w:sz w:val="24"/>
                <w:szCs w:val="24"/>
              </w:rPr>
              <m:t>224</m:t>
            </m:r>
          </m:sup>
        </m:sSup>
      </m:oMath>
      <w:r w:rsidRPr="00012B20">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Ra</m:t>
            </m:r>
          </m:e>
          <m:sup>
            <m:r>
              <w:rPr>
                <w:rFonts w:ascii="Cambria Math" w:hAnsi="Cambria Math" w:cs="Times New Roman"/>
                <w:sz w:val="24"/>
                <w:szCs w:val="24"/>
              </w:rPr>
              <m:t>226</m:t>
            </m:r>
          </m:sup>
        </m:sSup>
      </m:oMath>
      <w:r w:rsidRPr="00012B20">
        <w:rPr>
          <w:rFonts w:ascii="Times New Roman" w:hAnsi="Times New Roman" w:cs="Times New Roman"/>
          <w:sz w:val="24"/>
          <w:szCs w:val="24"/>
        </w:rPr>
        <w:t xml:space="preserve">, which results </w:t>
      </w:r>
      <w:r w:rsidR="00AB4322" w:rsidRPr="00012B20">
        <w:rPr>
          <w:rFonts w:ascii="Times New Roman" w:hAnsi="Times New Roman" w:cs="Times New Roman"/>
          <w:sz w:val="24"/>
          <w:szCs w:val="24"/>
        </w:rPr>
        <w:t>in from</w:t>
      </w:r>
      <m:oMath>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238</m:t>
            </m:r>
          </m:sup>
        </m:sSup>
      </m:oMath>
      <w:r w:rsidRPr="00012B20">
        <w:rPr>
          <w:rFonts w:ascii="Times New Roman" w:hAnsi="Times New Roman" w:cs="Times New Roman"/>
          <w:sz w:val="24"/>
          <w:szCs w:val="24"/>
        </w:rPr>
        <w:t xml:space="preserve">, decays into </w:t>
      </w:r>
      <m:oMath>
        <m:sSup>
          <m:sSupPr>
            <m:ctrlPr>
              <w:rPr>
                <w:rFonts w:ascii="Cambria Math" w:hAnsi="Cambria Math" w:cs="Times New Roman"/>
                <w:i/>
                <w:sz w:val="24"/>
                <w:szCs w:val="24"/>
              </w:rPr>
            </m:ctrlPr>
          </m:sSupPr>
          <m:e>
            <m:r>
              <w:rPr>
                <w:rFonts w:ascii="Cambria Math" w:hAnsi="Cambria Math" w:cs="Times New Roman"/>
                <w:sz w:val="24"/>
                <w:szCs w:val="24"/>
              </w:rPr>
              <m:t>Rn</m:t>
            </m:r>
          </m:e>
          <m:sup>
            <m:r>
              <w:rPr>
                <w:rFonts w:ascii="Cambria Math" w:hAnsi="Cambria Math" w:cs="Times New Roman"/>
                <w:sz w:val="24"/>
                <w:szCs w:val="24"/>
              </w:rPr>
              <m:t>222</m:t>
            </m:r>
          </m:sup>
        </m:sSup>
      </m:oMath>
      <w:r w:rsidRPr="00012B20">
        <w:rPr>
          <w:rFonts w:ascii="Times New Roman" w:hAnsi="Times New Roman" w:cs="Times New Roman"/>
          <w:sz w:val="24"/>
          <w:szCs w:val="24"/>
        </w:rPr>
        <w:t xml:space="preserve"> by emitting alpha and beta particles and gamma radiation to reach a stable state over 1600 years of half-life. </w:t>
      </w:r>
      <m:oMath>
        <m:sSup>
          <m:sSupPr>
            <m:ctrlPr>
              <w:rPr>
                <w:rFonts w:ascii="Cambria Math" w:hAnsi="Cambria Math" w:cs="Times New Roman"/>
                <w:i/>
                <w:sz w:val="24"/>
                <w:szCs w:val="24"/>
              </w:rPr>
            </m:ctrlPr>
          </m:sSupPr>
          <m:e>
            <m:r>
              <w:rPr>
                <w:rFonts w:ascii="Cambria Math" w:hAnsi="Cambria Math" w:cs="Times New Roman"/>
                <w:sz w:val="24"/>
                <w:szCs w:val="24"/>
              </w:rPr>
              <m:t>On the other hand, Ra</m:t>
            </m:r>
          </m:e>
          <m:sup>
            <m:r>
              <w:rPr>
                <w:rFonts w:ascii="Cambria Math" w:hAnsi="Cambria Math" w:cs="Times New Roman"/>
                <w:sz w:val="24"/>
                <w:szCs w:val="24"/>
              </w:rPr>
              <m:t>228</m:t>
            </m:r>
          </m:sup>
        </m:sSup>
      </m:oMath>
      <w:r w:rsidRPr="00012B20">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Ra</m:t>
            </m:r>
          </m:e>
          <m:sup>
            <m:r>
              <w:rPr>
                <w:rFonts w:ascii="Cambria Math" w:hAnsi="Cambria Math" w:cs="Times New Roman"/>
                <w:sz w:val="24"/>
                <w:szCs w:val="24"/>
              </w:rPr>
              <m:t>224</m:t>
            </m:r>
          </m:sup>
        </m:sSup>
      </m:oMath>
      <w:r w:rsidRPr="00012B20">
        <w:rPr>
          <w:rFonts w:ascii="Times New Roman" w:hAnsi="Times New Roman" w:cs="Times New Roman"/>
          <w:sz w:val="24"/>
          <w:szCs w:val="24"/>
        </w:rPr>
        <w:t xml:space="preserve"> are daughters products of the </w:t>
      </w:r>
      <m:oMath>
        <m:sSup>
          <m:sSupPr>
            <m:ctrlPr>
              <w:rPr>
                <w:rFonts w:ascii="Cambria Math" w:hAnsi="Cambria Math" w:cs="Times New Roman"/>
                <w:i/>
                <w:sz w:val="24"/>
                <w:szCs w:val="24"/>
              </w:rPr>
            </m:ctrlPr>
          </m:sSupPr>
          <m:e>
            <m:r>
              <w:rPr>
                <w:rFonts w:ascii="Cambria Math" w:hAnsi="Cambria Math" w:cs="Times New Roman"/>
                <w:sz w:val="24"/>
                <w:szCs w:val="24"/>
              </w:rPr>
              <m:t>Th</m:t>
            </m:r>
          </m:e>
          <m:sup>
            <m:r>
              <w:rPr>
                <w:rFonts w:ascii="Cambria Math" w:hAnsi="Cambria Math" w:cs="Times New Roman"/>
                <w:sz w:val="24"/>
                <w:szCs w:val="24"/>
              </w:rPr>
              <m:t>232</m:t>
            </m:r>
          </m:sup>
        </m:sSup>
      </m:oMath>
      <w:r w:rsidRPr="00012B20">
        <w:rPr>
          <w:rFonts w:ascii="Times New Roman" w:hAnsi="Times New Roman" w:cs="Times New Roman"/>
          <w:sz w:val="24"/>
          <w:szCs w:val="24"/>
        </w:rPr>
        <w:t xml:space="preserve"> decays chain, which decays </w:t>
      </w:r>
      <w:r w:rsidR="00AB4322" w:rsidRPr="00012B20">
        <w:rPr>
          <w:rFonts w:ascii="Times New Roman" w:hAnsi="Times New Roman" w:cs="Times New Roman"/>
          <w:sz w:val="24"/>
          <w:szCs w:val="24"/>
        </w:rPr>
        <w:t>into</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Ac</m:t>
            </m:r>
          </m:e>
          <m:sup>
            <m:r>
              <w:rPr>
                <w:rFonts w:ascii="Cambria Math" w:hAnsi="Cambria Math" w:cs="Times New Roman"/>
                <w:sz w:val="24"/>
                <w:szCs w:val="24"/>
              </w:rPr>
              <m:t>228</m:t>
            </m:r>
          </m:sup>
        </m:sSup>
      </m:oMath>
      <w:r w:rsidRPr="00012B20">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Rn</m:t>
            </m:r>
          </m:e>
          <m:sup>
            <m:r>
              <w:rPr>
                <w:rFonts w:ascii="Cambria Math" w:hAnsi="Cambria Math" w:cs="Times New Roman"/>
                <w:sz w:val="24"/>
                <w:szCs w:val="24"/>
              </w:rPr>
              <m:t>220</m:t>
            </m:r>
          </m:sup>
        </m:sSup>
      </m:oMath>
      <w:r w:rsidRPr="00012B20">
        <w:rPr>
          <w:rFonts w:ascii="Times New Roman" w:hAnsi="Times New Roman" w:cs="Times New Roman"/>
          <w:sz w:val="24"/>
          <w:szCs w:val="24"/>
        </w:rPr>
        <w:t xml:space="preserve"> respectively; </w:t>
      </w:r>
      <m:oMath>
        <m:sSup>
          <m:sSupPr>
            <m:ctrlPr>
              <w:rPr>
                <w:rFonts w:ascii="Cambria Math" w:hAnsi="Cambria Math" w:cs="Times New Roman"/>
                <w:i/>
                <w:sz w:val="24"/>
                <w:szCs w:val="24"/>
              </w:rPr>
            </m:ctrlPr>
          </m:sSupPr>
          <m:e>
            <m:r>
              <w:rPr>
                <w:rFonts w:ascii="Cambria Math" w:hAnsi="Cambria Math" w:cs="Times New Roman"/>
                <w:sz w:val="24"/>
                <w:szCs w:val="24"/>
              </w:rPr>
              <m:t>Ra</m:t>
            </m:r>
          </m:e>
          <m:sup>
            <m:r>
              <w:rPr>
                <w:rFonts w:ascii="Cambria Math" w:hAnsi="Cambria Math" w:cs="Times New Roman"/>
                <w:sz w:val="24"/>
                <w:szCs w:val="24"/>
              </w:rPr>
              <m:t>228</m:t>
            </m:r>
          </m:sup>
        </m:sSup>
      </m:oMath>
      <w:r w:rsidRPr="00012B20">
        <w:rPr>
          <w:rFonts w:ascii="Times New Roman" w:hAnsi="Times New Roman" w:cs="Times New Roman"/>
          <w:sz w:val="24"/>
          <w:szCs w:val="24"/>
        </w:rPr>
        <w:t xml:space="preserve"> reaches the ground state by emitting beta particles and gamma rays with an estimated half-life of 5.75 years, while </w:t>
      </w:r>
      <m:oMath>
        <m:sSup>
          <m:sSupPr>
            <m:ctrlPr>
              <w:rPr>
                <w:rFonts w:ascii="Cambria Math" w:hAnsi="Cambria Math" w:cs="Times New Roman"/>
                <w:i/>
                <w:sz w:val="24"/>
                <w:szCs w:val="24"/>
              </w:rPr>
            </m:ctrlPr>
          </m:sSupPr>
          <m:e>
            <m:r>
              <w:rPr>
                <w:rFonts w:ascii="Cambria Math" w:hAnsi="Cambria Math" w:cs="Times New Roman"/>
                <w:sz w:val="24"/>
                <w:szCs w:val="24"/>
              </w:rPr>
              <m:t>Ra</m:t>
            </m:r>
          </m:e>
          <m:sup>
            <m:r>
              <w:rPr>
                <w:rFonts w:ascii="Cambria Math" w:hAnsi="Cambria Math" w:cs="Times New Roman"/>
                <w:sz w:val="24"/>
                <w:szCs w:val="24"/>
              </w:rPr>
              <m:t>224</m:t>
            </m:r>
          </m:sup>
        </m:sSup>
      </m:oMath>
      <w:r w:rsidRPr="00012B20">
        <w:rPr>
          <w:rFonts w:ascii="Times New Roman" w:hAnsi="Times New Roman" w:cs="Times New Roman"/>
          <w:sz w:val="24"/>
          <w:szCs w:val="24"/>
        </w:rPr>
        <w:t xml:space="preserve"> ends up in the stable state through decays by emitting alpha particles and gamma rays over 3.7 days of half-life. The </w:t>
      </w:r>
      <m:oMath>
        <m:sSup>
          <m:sSupPr>
            <m:ctrlPr>
              <w:rPr>
                <w:rFonts w:ascii="Cambria Math" w:hAnsi="Cambria Math" w:cs="Times New Roman"/>
                <w:i/>
                <w:sz w:val="24"/>
                <w:szCs w:val="24"/>
              </w:rPr>
            </m:ctrlPr>
          </m:sSupPr>
          <m:e>
            <m:r>
              <w:rPr>
                <w:rFonts w:ascii="Cambria Math" w:hAnsi="Cambria Math" w:cs="Times New Roman"/>
                <w:sz w:val="24"/>
                <w:szCs w:val="24"/>
              </w:rPr>
              <m:t>Ra</m:t>
            </m:r>
          </m:e>
          <m:sup>
            <m:r>
              <w:rPr>
                <w:rFonts w:ascii="Cambria Math" w:hAnsi="Cambria Math" w:cs="Times New Roman"/>
                <w:sz w:val="24"/>
                <w:szCs w:val="24"/>
              </w:rPr>
              <m:t>224</m:t>
            </m:r>
          </m:sup>
        </m:sSup>
      </m:oMath>
      <w:r w:rsidRPr="00012B20">
        <w:rPr>
          <w:rFonts w:ascii="Times New Roman" w:hAnsi="Times New Roman" w:cs="Times New Roman"/>
          <w:sz w:val="24"/>
          <w:szCs w:val="24"/>
        </w:rPr>
        <w:t xml:space="preserve"> is noticed as the lowest radium isotopes present in produced water because </w:t>
      </w:r>
      <m:oMath>
        <m:sSup>
          <m:sSupPr>
            <m:ctrlPr>
              <w:rPr>
                <w:rFonts w:ascii="Cambria Math" w:hAnsi="Cambria Math" w:cs="Times New Roman"/>
                <w:i/>
                <w:sz w:val="24"/>
                <w:szCs w:val="24"/>
              </w:rPr>
            </m:ctrlPr>
          </m:sSupPr>
          <m:e>
            <m:r>
              <w:rPr>
                <w:rFonts w:ascii="Cambria Math" w:hAnsi="Cambria Math" w:cs="Times New Roman"/>
                <w:sz w:val="24"/>
                <w:szCs w:val="24"/>
              </w:rPr>
              <m:t>Ra</m:t>
            </m:r>
          </m:e>
          <m:sup>
            <m:r>
              <w:rPr>
                <w:rFonts w:ascii="Cambria Math" w:hAnsi="Cambria Math" w:cs="Times New Roman"/>
                <w:sz w:val="24"/>
                <w:szCs w:val="24"/>
              </w:rPr>
              <m:t>224</m:t>
            </m:r>
          </m:sup>
        </m:sSup>
      </m:oMath>
      <w:r w:rsidRPr="00012B20">
        <w:rPr>
          <w:rFonts w:ascii="Times New Roman" w:hAnsi="Times New Roman" w:cs="Times New Roman"/>
          <w:sz w:val="24"/>
          <w:szCs w:val="24"/>
        </w:rPr>
        <w:t xml:space="preserve"> appears in produced water without its immediate parents </w:t>
      </w:r>
      <m:oMath>
        <m:sSup>
          <m:sSupPr>
            <m:ctrlPr>
              <w:rPr>
                <w:rFonts w:ascii="Cambria Math" w:hAnsi="Cambria Math" w:cs="Times New Roman"/>
                <w:i/>
                <w:sz w:val="24"/>
                <w:szCs w:val="24"/>
              </w:rPr>
            </m:ctrlPr>
          </m:sSupPr>
          <m:e>
            <m:r>
              <w:rPr>
                <w:rFonts w:ascii="Cambria Math" w:hAnsi="Cambria Math" w:cs="Times New Roman"/>
                <w:sz w:val="24"/>
                <w:szCs w:val="24"/>
              </w:rPr>
              <m:t>Th</m:t>
            </m:r>
          </m:e>
          <m:sup>
            <m:r>
              <w:rPr>
                <w:rFonts w:ascii="Cambria Math" w:hAnsi="Cambria Math" w:cs="Times New Roman"/>
                <w:sz w:val="24"/>
                <w:szCs w:val="24"/>
              </w:rPr>
              <m:t>228</m:t>
            </m:r>
          </m:sup>
        </m:sSup>
      </m:oMath>
      <w:r w:rsidRPr="00012B20">
        <w:rPr>
          <w:rFonts w:ascii="Times New Roman" w:hAnsi="Times New Roman" w:cs="Times New Roman"/>
          <w:sz w:val="24"/>
          <w:szCs w:val="24"/>
        </w:rPr>
        <w:t xml:space="preserve">, so that will die out within two weeks of secular equilibrium, the same period for </w:t>
      </w:r>
      <m:oMath>
        <m:sSup>
          <m:sSupPr>
            <m:ctrlPr>
              <w:rPr>
                <w:rFonts w:ascii="Cambria Math" w:hAnsi="Cambria Math" w:cs="Times New Roman"/>
                <w:i/>
                <w:sz w:val="24"/>
                <w:szCs w:val="24"/>
              </w:rPr>
            </m:ctrlPr>
          </m:sSupPr>
          <m:e>
            <m:r>
              <w:rPr>
                <w:rFonts w:ascii="Cambria Math" w:hAnsi="Cambria Math" w:cs="Times New Roman"/>
                <w:sz w:val="24"/>
                <w:szCs w:val="24"/>
              </w:rPr>
              <m:t>Ra</m:t>
            </m:r>
          </m:e>
          <m:sup>
            <m:r>
              <w:rPr>
                <w:rFonts w:ascii="Cambria Math" w:hAnsi="Cambria Math" w:cs="Times New Roman"/>
                <w:sz w:val="24"/>
                <w:szCs w:val="24"/>
              </w:rPr>
              <m:t>226</m:t>
            </m:r>
          </m:sup>
        </m:sSup>
      </m:oMath>
      <w:r w:rsidRPr="00012B20">
        <w:rPr>
          <w:rFonts w:ascii="Times New Roman" w:hAnsi="Times New Roman" w:cs="Times New Roman"/>
          <w:sz w:val="24"/>
          <w:szCs w:val="24"/>
        </w:rPr>
        <w:t xml:space="preserve"> to reach its secular equilibrium with </w:t>
      </w:r>
      <m:oMath>
        <m:sSup>
          <m:sSupPr>
            <m:ctrlPr>
              <w:rPr>
                <w:rFonts w:ascii="Cambria Math" w:hAnsi="Cambria Math" w:cs="Times New Roman"/>
                <w:i/>
                <w:sz w:val="24"/>
                <w:szCs w:val="24"/>
              </w:rPr>
            </m:ctrlPr>
          </m:sSupPr>
          <m:e>
            <m:r>
              <w:rPr>
                <w:rFonts w:ascii="Cambria Math" w:hAnsi="Cambria Math" w:cs="Times New Roman"/>
                <w:sz w:val="24"/>
                <w:szCs w:val="24"/>
              </w:rPr>
              <m:t>Rn</m:t>
            </m:r>
          </m:e>
          <m:sup>
            <m:r>
              <w:rPr>
                <w:rFonts w:ascii="Cambria Math" w:hAnsi="Cambria Math" w:cs="Times New Roman"/>
                <w:sz w:val="24"/>
                <w:szCs w:val="24"/>
              </w:rPr>
              <m:t>222</m:t>
            </m:r>
          </m:sup>
        </m:sSup>
      </m:oMath>
      <w:r w:rsidRPr="00012B20">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Po</m:t>
            </m:r>
          </m:e>
          <m:sup>
            <m:r>
              <w:rPr>
                <w:rFonts w:ascii="Cambria Math" w:hAnsi="Cambria Math" w:cs="Times New Roman"/>
                <w:sz w:val="24"/>
                <w:szCs w:val="24"/>
              </w:rPr>
              <m:t>218</m:t>
            </m:r>
          </m:sup>
        </m:sSup>
      </m:oMath>
      <w:r w:rsidRPr="00012B20">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Po</m:t>
            </m:r>
          </m:e>
          <m:sup>
            <m:r>
              <w:rPr>
                <w:rFonts w:ascii="Cambria Math" w:hAnsi="Cambria Math" w:cs="Times New Roman"/>
                <w:sz w:val="24"/>
                <w:szCs w:val="24"/>
              </w:rPr>
              <m:t>214</m:t>
            </m:r>
          </m:sup>
        </m:sSup>
      </m:oMath>
      <w:r w:rsidRPr="00012B20">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Bi</m:t>
            </m:r>
          </m:e>
          <m:sup>
            <m:r>
              <w:rPr>
                <w:rFonts w:ascii="Cambria Math" w:hAnsi="Cambria Math" w:cs="Times New Roman"/>
                <w:sz w:val="24"/>
                <w:szCs w:val="24"/>
              </w:rPr>
              <m:t>214</m:t>
            </m:r>
          </m:sup>
        </m:sSup>
      </m:oMath>
      <w:r w:rsidRPr="00012B20">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Pb</m:t>
            </m:r>
          </m:e>
          <m:sup>
            <m:r>
              <w:rPr>
                <w:rFonts w:ascii="Cambria Math" w:hAnsi="Cambria Math" w:cs="Times New Roman"/>
                <w:sz w:val="24"/>
                <w:szCs w:val="24"/>
              </w:rPr>
              <m:t>210</m:t>
            </m:r>
          </m:sup>
        </m:sSup>
      </m:oMath>
      <w:r w:rsidRPr="00012B20">
        <w:rPr>
          <w:rFonts w:ascii="Times New Roman" w:hAnsi="Times New Roman" w:cs="Times New Roman"/>
          <w:sz w:val="24"/>
          <w:szCs w:val="24"/>
        </w:rPr>
        <w:t xml:space="preserve">, while </w:t>
      </w:r>
      <m:oMath>
        <m:sSup>
          <m:sSupPr>
            <m:ctrlPr>
              <w:rPr>
                <w:rFonts w:ascii="Cambria Math" w:hAnsi="Cambria Math" w:cs="Times New Roman"/>
                <w:i/>
                <w:sz w:val="24"/>
                <w:szCs w:val="24"/>
              </w:rPr>
            </m:ctrlPr>
          </m:sSupPr>
          <m:e>
            <m:r>
              <w:rPr>
                <w:rFonts w:ascii="Cambria Math" w:hAnsi="Cambria Math" w:cs="Times New Roman"/>
                <w:sz w:val="24"/>
                <w:szCs w:val="24"/>
              </w:rPr>
              <m:t>Ra</m:t>
            </m:r>
          </m:e>
          <m:sup>
            <m:r>
              <w:rPr>
                <w:rFonts w:ascii="Cambria Math" w:hAnsi="Cambria Math" w:cs="Times New Roman"/>
                <w:sz w:val="24"/>
                <w:szCs w:val="24"/>
              </w:rPr>
              <m:t>228</m:t>
            </m:r>
          </m:sup>
        </m:sSup>
      </m:oMath>
      <w:r w:rsidRPr="00012B20">
        <w:rPr>
          <w:rFonts w:ascii="Times New Roman" w:hAnsi="Times New Roman" w:cs="Times New Roman"/>
          <w:sz w:val="24"/>
          <w:szCs w:val="24"/>
        </w:rPr>
        <w:t xml:space="preserve"> considered as the quick radium isotopes that reach its equilibrium with </w:t>
      </w:r>
      <m:oMath>
        <m:sSup>
          <m:sSupPr>
            <m:ctrlPr>
              <w:rPr>
                <w:rFonts w:ascii="Cambria Math" w:hAnsi="Cambria Math" w:cs="Times New Roman"/>
                <w:i/>
                <w:sz w:val="24"/>
                <w:szCs w:val="24"/>
              </w:rPr>
            </m:ctrlPr>
          </m:sSupPr>
          <m:e>
            <m:r>
              <w:rPr>
                <w:rFonts w:ascii="Cambria Math" w:hAnsi="Cambria Math" w:cs="Times New Roman"/>
                <w:sz w:val="24"/>
                <w:szCs w:val="24"/>
              </w:rPr>
              <m:t>Ac</m:t>
            </m:r>
          </m:e>
          <m:sup>
            <m:r>
              <w:rPr>
                <w:rFonts w:ascii="Cambria Math" w:hAnsi="Cambria Math" w:cs="Times New Roman"/>
                <w:sz w:val="24"/>
                <w:szCs w:val="24"/>
              </w:rPr>
              <m:t>228</m:t>
            </m:r>
          </m:sup>
        </m:sSup>
      </m:oMath>
      <w:r w:rsidRPr="00012B20">
        <w:rPr>
          <w:rFonts w:ascii="Times New Roman" w:hAnsi="Times New Roman" w:cs="Times New Roman"/>
          <w:sz w:val="24"/>
          <w:szCs w:val="24"/>
        </w:rPr>
        <w:t xml:space="preserve"> withing two days.</w:t>
      </w:r>
    </w:p>
    <w:p w:rsidR="007B4756" w:rsidRDefault="007B4756" w:rsidP="007B4756">
      <w:pPr>
        <w:spacing w:after="0" w:line="240" w:lineRule="auto"/>
        <w:ind w:firstLine="709"/>
        <w:jc w:val="both"/>
        <w:rPr>
          <w:rFonts w:ascii="Times New Roman" w:hAnsi="Times New Roman" w:cs="Times New Roman"/>
          <w:sz w:val="24"/>
          <w:szCs w:val="24"/>
        </w:rPr>
      </w:pPr>
    </w:p>
    <w:p w:rsidR="007B4756" w:rsidRPr="007B4756" w:rsidRDefault="00A84E12" w:rsidP="007B4756">
      <w:pPr>
        <w:spacing w:after="0" w:line="240" w:lineRule="auto"/>
        <w:jc w:val="right"/>
        <w:rPr>
          <w:rFonts w:ascii="Times New Roman" w:hAnsi="Times New Roman" w:cs="Times New Roman"/>
          <w:b/>
          <w:bCs/>
          <w:sz w:val="24"/>
        </w:rPr>
      </w:pPr>
      <w:bookmarkStart w:id="3" w:name="_Hlk96509356"/>
      <w:r w:rsidRPr="007B4756">
        <w:rPr>
          <w:rFonts w:ascii="Times New Roman" w:hAnsi="Times New Roman" w:cs="Times New Roman"/>
          <w:b/>
          <w:bCs/>
          <w:sz w:val="24"/>
        </w:rPr>
        <w:t xml:space="preserve">Table </w:t>
      </w:r>
      <w:r w:rsidR="00AB4322" w:rsidRPr="007B4756">
        <w:rPr>
          <w:rFonts w:ascii="Times New Roman" w:hAnsi="Times New Roman" w:cs="Times New Roman"/>
          <w:b/>
          <w:bCs/>
          <w:sz w:val="24"/>
        </w:rPr>
        <w:t>3</w:t>
      </w:r>
    </w:p>
    <w:p w:rsidR="0006024D" w:rsidRPr="007B4756" w:rsidRDefault="00A84E12" w:rsidP="007B4756">
      <w:pPr>
        <w:spacing w:after="0" w:line="240" w:lineRule="auto"/>
        <w:jc w:val="center"/>
        <w:rPr>
          <w:rFonts w:ascii="Times New Roman" w:hAnsi="Times New Roman" w:cs="Times New Roman"/>
          <w:sz w:val="24"/>
        </w:rPr>
      </w:pPr>
      <w:r w:rsidRPr="007B4756">
        <w:rPr>
          <w:rFonts w:ascii="Times New Roman" w:hAnsi="Times New Roman" w:cs="Times New Roman"/>
          <w:bCs/>
          <w:sz w:val="24"/>
        </w:rPr>
        <w:t>Activity concentrations (</w:t>
      </w:r>
      <m:oMath>
        <m:sSup>
          <m:sSupPr>
            <m:ctrlPr>
              <w:rPr>
                <w:rFonts w:ascii="Cambria Math" w:hAnsi="Cambria Math" w:cs="Times New Roman"/>
                <w:bCs/>
                <w:i/>
                <w:sz w:val="24"/>
              </w:rPr>
            </m:ctrlPr>
          </m:sSupPr>
          <m:e>
            <m:r>
              <w:rPr>
                <w:rFonts w:ascii="Cambria Math" w:hAnsi="Cambria Math" w:cs="Times New Roman"/>
                <w:sz w:val="24"/>
              </w:rPr>
              <m:t>Bq.L</m:t>
            </m:r>
          </m:e>
          <m:sup>
            <m:r>
              <w:rPr>
                <w:rFonts w:ascii="Cambria Math" w:hAnsi="Cambria Math" w:cs="Times New Roman"/>
                <w:sz w:val="24"/>
              </w:rPr>
              <m:t>-1</m:t>
            </m:r>
          </m:sup>
        </m:sSup>
      </m:oMath>
      <w:r w:rsidRPr="007B4756">
        <w:rPr>
          <w:rFonts w:ascii="Times New Roman" w:hAnsi="Times New Roman" w:cs="Times New Roman"/>
          <w:bCs/>
          <w:sz w:val="24"/>
        </w:rPr>
        <w:t xml:space="preserve">) </w:t>
      </w:r>
      <w:r w:rsidR="00AB4322" w:rsidRPr="007B4756">
        <w:rPr>
          <w:rFonts w:ascii="Times New Roman" w:hAnsi="Times New Roman" w:cs="Times New Roman"/>
          <w:bCs/>
          <w:sz w:val="24"/>
        </w:rPr>
        <w:t>of</w:t>
      </w:r>
      <m:oMath>
        <m:r>
          <w:rPr>
            <w:rFonts w:ascii="Cambria Math" w:hAnsi="Cambria Math" w:cs="Times New Roman"/>
            <w:sz w:val="24"/>
          </w:rPr>
          <m:t xml:space="preserve"> </m:t>
        </m:r>
        <m:sSup>
          <m:sSupPr>
            <m:ctrlPr>
              <w:rPr>
                <w:rFonts w:ascii="Cambria Math" w:hAnsi="Cambria Math" w:cs="Times New Roman"/>
                <w:bCs/>
                <w:i/>
                <w:sz w:val="24"/>
              </w:rPr>
            </m:ctrlPr>
          </m:sSupPr>
          <m:e>
            <m:r>
              <w:rPr>
                <w:rFonts w:ascii="Cambria Math" w:hAnsi="Cambria Math" w:cs="Times New Roman"/>
                <w:sz w:val="24"/>
              </w:rPr>
              <m:t>U</m:t>
            </m:r>
          </m:e>
          <m:sup>
            <m:r>
              <w:rPr>
                <w:rFonts w:ascii="Cambria Math" w:hAnsi="Cambria Math" w:cs="Times New Roman"/>
                <w:sz w:val="24"/>
              </w:rPr>
              <m:t>238</m:t>
            </m:r>
          </m:sup>
        </m:sSup>
      </m:oMath>
      <w:r w:rsidR="00AB4322" w:rsidRPr="007B4756">
        <w:rPr>
          <w:rFonts w:ascii="Times New Roman" w:eastAsiaTheme="minorEastAsia" w:hAnsi="Times New Roman" w:cs="Times New Roman"/>
          <w:bCs/>
          <w:sz w:val="24"/>
        </w:rPr>
        <w:t>,</w:t>
      </w:r>
      <m:oMath>
        <m:sSup>
          <m:sSupPr>
            <m:ctrlPr>
              <w:rPr>
                <w:rFonts w:ascii="Cambria Math" w:hAnsi="Cambria Math" w:cs="Times New Roman"/>
                <w:bCs/>
                <w:i/>
                <w:sz w:val="24"/>
              </w:rPr>
            </m:ctrlPr>
          </m:sSupPr>
          <m:e>
            <m:r>
              <w:rPr>
                <w:rFonts w:ascii="Cambria Math" w:hAnsi="Cambria Math" w:cs="Times New Roman"/>
                <w:sz w:val="24"/>
              </w:rPr>
              <m:t xml:space="preserve"> Ra</m:t>
            </m:r>
          </m:e>
          <m:sup>
            <m:r>
              <w:rPr>
                <w:rFonts w:ascii="Cambria Math" w:hAnsi="Cambria Math" w:cs="Times New Roman"/>
                <w:sz w:val="24"/>
              </w:rPr>
              <m:t>226</m:t>
            </m:r>
          </m:sup>
        </m:sSup>
      </m:oMath>
      <w:r w:rsidRPr="007B4756">
        <w:rPr>
          <w:rFonts w:ascii="Times New Roman" w:hAnsi="Times New Roman" w:cs="Times New Roman"/>
          <w:bCs/>
          <w:sz w:val="24"/>
        </w:rPr>
        <w:t>,</w:t>
      </w:r>
      <m:oMath>
        <m:r>
          <w:rPr>
            <w:rFonts w:ascii="Cambria Math" w:hAnsi="Cambria Math" w:cs="Times New Roman"/>
            <w:sz w:val="24"/>
          </w:rPr>
          <m:t xml:space="preserve"> </m:t>
        </m:r>
        <m:sSup>
          <m:sSupPr>
            <m:ctrlPr>
              <w:rPr>
                <w:rFonts w:ascii="Cambria Math" w:hAnsi="Cambria Math" w:cs="Times New Roman"/>
                <w:bCs/>
                <w:i/>
                <w:sz w:val="24"/>
              </w:rPr>
            </m:ctrlPr>
          </m:sSupPr>
          <m:e>
            <m:r>
              <w:rPr>
                <w:rFonts w:ascii="Cambria Math" w:hAnsi="Cambria Math" w:cs="Times New Roman"/>
                <w:sz w:val="24"/>
              </w:rPr>
              <m:t>Th</m:t>
            </m:r>
          </m:e>
          <m:sup>
            <m:r>
              <w:rPr>
                <w:rFonts w:ascii="Cambria Math" w:hAnsi="Cambria Math" w:cs="Times New Roman"/>
                <w:sz w:val="24"/>
              </w:rPr>
              <m:t>232</m:t>
            </m:r>
          </m:sup>
        </m:sSup>
      </m:oMath>
      <w:r w:rsidRPr="007B4756">
        <w:rPr>
          <w:rFonts w:ascii="Times New Roman" w:eastAsia="Calibri" w:hAnsi="Times New Roman" w:cs="Times New Roman"/>
          <w:sz w:val="24"/>
        </w:rPr>
        <w:t>,</w:t>
      </w:r>
      <m:oMath>
        <m:sSup>
          <m:sSupPr>
            <m:ctrlPr>
              <w:rPr>
                <w:rFonts w:ascii="Cambria Math" w:hAnsi="Cambria Math" w:cs="Times New Roman"/>
                <w:bCs/>
                <w:i/>
                <w:sz w:val="24"/>
              </w:rPr>
            </m:ctrlPr>
          </m:sSupPr>
          <m:e>
            <m:r>
              <w:rPr>
                <w:rFonts w:ascii="Cambria Math" w:hAnsi="Cambria Math" w:cs="Times New Roman"/>
                <w:sz w:val="24"/>
              </w:rPr>
              <m:t xml:space="preserve"> K</m:t>
            </m:r>
          </m:e>
          <m:sup>
            <m:r>
              <w:rPr>
                <w:rFonts w:ascii="Cambria Math" w:hAnsi="Cambria Math" w:cs="Times New Roman"/>
                <w:sz w:val="24"/>
              </w:rPr>
              <m:t>40</m:t>
            </m:r>
          </m:sup>
        </m:sSup>
      </m:oMath>
      <w:r w:rsidRPr="007B4756">
        <w:rPr>
          <w:rFonts w:ascii="Times New Roman" w:hAnsi="Times New Roman" w:cs="Times New Roman"/>
          <w:bCs/>
          <w:sz w:val="24"/>
        </w:rPr>
        <w:t xml:space="preserve">, </w:t>
      </w:r>
      <w:r w:rsidRPr="007B4756">
        <w:rPr>
          <w:rFonts w:ascii="Times New Roman" w:eastAsia="Calibri" w:hAnsi="Times New Roman" w:cs="Times New Roman"/>
          <w:bCs/>
          <w:sz w:val="24"/>
        </w:rPr>
        <w:t xml:space="preserve">and </w:t>
      </w:r>
      <m:oMath>
        <m:sSup>
          <m:sSupPr>
            <m:ctrlPr>
              <w:rPr>
                <w:rFonts w:ascii="Cambria Math" w:hAnsi="Cambria Math" w:cs="Times New Roman"/>
                <w:bCs/>
                <w:i/>
                <w:sz w:val="24"/>
              </w:rPr>
            </m:ctrlPr>
          </m:sSupPr>
          <m:e>
            <m:r>
              <w:rPr>
                <w:rFonts w:ascii="Cambria Math" w:hAnsi="Cambria Math" w:cs="Times New Roman"/>
                <w:sz w:val="24"/>
              </w:rPr>
              <m:t>Ra</m:t>
            </m:r>
          </m:e>
          <m:sup>
            <m:r>
              <w:rPr>
                <w:rFonts w:ascii="Cambria Math" w:hAnsi="Cambria Math" w:cs="Times New Roman"/>
                <w:sz w:val="24"/>
              </w:rPr>
              <m:t>228</m:t>
            </m:r>
          </m:sup>
        </m:sSup>
        <m:sSup>
          <m:sSupPr>
            <m:ctrlPr>
              <w:rPr>
                <w:rFonts w:ascii="Cambria Math" w:eastAsiaTheme="minorEastAsia" w:hAnsi="Cambria Math" w:cs="Times New Roman"/>
                <w:bCs/>
                <w:i/>
                <w:sz w:val="24"/>
              </w:rPr>
            </m:ctrlPr>
          </m:sSupPr>
          <m:e>
            <m:r>
              <w:rPr>
                <w:rFonts w:ascii="Cambria Math" w:eastAsiaTheme="minorEastAsia" w:hAnsi="Cambria Math" w:cs="Times New Roman"/>
                <w:sz w:val="24"/>
              </w:rPr>
              <m:t>, Ra</m:t>
            </m:r>
          </m:e>
          <m:sup>
            <m:r>
              <w:rPr>
                <w:rFonts w:ascii="Cambria Math" w:eastAsiaTheme="minorEastAsia" w:hAnsi="Cambria Math" w:cs="Times New Roman"/>
                <w:sz w:val="24"/>
              </w:rPr>
              <m:t>224</m:t>
            </m:r>
          </m:sup>
        </m:sSup>
      </m:oMath>
      <w:r w:rsidRPr="007B4756">
        <w:rPr>
          <w:rFonts w:ascii="Times New Roman" w:hAnsi="Times New Roman" w:cs="Times New Roman"/>
          <w:bCs/>
          <w:sz w:val="24"/>
        </w:rPr>
        <w:t xml:space="preserve"> in produced water in different </w:t>
      </w:r>
      <w:r w:rsidRPr="007B4756">
        <w:rPr>
          <w:rFonts w:ascii="Times New Roman" w:eastAsia="Calibri" w:hAnsi="Times New Roman" w:cs="Times New Roman"/>
          <w:bCs/>
          <w:sz w:val="24"/>
        </w:rPr>
        <w:t>oilfields</w:t>
      </w:r>
      <w:r w:rsidRPr="007B4756">
        <w:rPr>
          <w:rFonts w:ascii="Times New Roman" w:hAnsi="Times New Roman" w:cs="Times New Roman"/>
          <w:bCs/>
          <w:sz w:val="24"/>
        </w:rPr>
        <w:t xml:space="preserve"> worldwide</w:t>
      </w:r>
      <w:bookmarkEnd w:id="3"/>
    </w:p>
    <w:tbl>
      <w:tblPr>
        <w:tblW w:w="9426" w:type="dxa"/>
        <w:jc w:val="center"/>
        <w:tblBorders>
          <w:top w:val="single" w:sz="4" w:space="0" w:color="auto"/>
          <w:bottom w:val="single" w:sz="4" w:space="0" w:color="auto"/>
        </w:tblBorders>
        <w:tblLook w:val="04A0" w:firstRow="1" w:lastRow="0" w:firstColumn="1" w:lastColumn="0" w:noHBand="0" w:noVBand="1"/>
      </w:tblPr>
      <w:tblGrid>
        <w:gridCol w:w="1569"/>
        <w:gridCol w:w="1408"/>
        <w:gridCol w:w="1144"/>
        <w:gridCol w:w="1275"/>
        <w:gridCol w:w="1276"/>
        <w:gridCol w:w="1276"/>
        <w:gridCol w:w="955"/>
        <w:gridCol w:w="7"/>
        <w:gridCol w:w="516"/>
      </w:tblGrid>
      <w:tr w:rsidR="00E03BD4" w:rsidTr="00E90E5E">
        <w:trPr>
          <w:trHeight w:val="300"/>
          <w:jc w:val="center"/>
        </w:trPr>
        <w:tc>
          <w:tcPr>
            <w:tcW w:w="1569" w:type="dxa"/>
            <w:tcBorders>
              <w:top w:val="single" w:sz="4" w:space="0" w:color="auto"/>
              <w:left w:val="nil"/>
              <w:bottom w:val="single" w:sz="4" w:space="0" w:color="auto"/>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20"/>
                <w:szCs w:val="18"/>
                <w:lang w:val="en-US"/>
              </w:rPr>
            </w:pPr>
            <w:r w:rsidRPr="00E90E5E">
              <w:rPr>
                <w:rFonts w:ascii="Times New Roman" w:hAnsi="Times New Roman" w:cs="Times New Roman"/>
                <w:sz w:val="20"/>
                <w:szCs w:val="18"/>
                <w:lang w:val="en-US"/>
              </w:rPr>
              <w:t>Radionuclides</w:t>
            </w:r>
          </w:p>
        </w:tc>
        <w:tc>
          <w:tcPr>
            <w:tcW w:w="1408" w:type="dxa"/>
            <w:tcBorders>
              <w:top w:val="single" w:sz="4" w:space="0" w:color="auto"/>
              <w:left w:val="nil"/>
              <w:bottom w:val="single" w:sz="4" w:space="0" w:color="auto"/>
              <w:right w:val="nil"/>
            </w:tcBorders>
            <w:shd w:val="clear" w:color="auto" w:fill="auto"/>
            <w:noWrap/>
            <w:hideMark/>
          </w:tcPr>
          <w:p w:rsidR="0006024D" w:rsidRPr="00243579" w:rsidRDefault="00B64916" w:rsidP="007B4756">
            <w:pPr>
              <w:spacing w:after="0" w:line="240" w:lineRule="auto"/>
              <w:rPr>
                <w:rFonts w:ascii="Times New Roman" w:hAnsi="Times New Roman" w:cs="Times New Roman"/>
                <w:sz w:val="20"/>
                <w:szCs w:val="18"/>
                <w:lang w:val="en-US"/>
              </w:rPr>
            </w:pPr>
            <m:oMathPara>
              <m:oMath>
                <m:sSup>
                  <m:sSupPr>
                    <m:ctrlPr>
                      <w:rPr>
                        <w:rFonts w:ascii="Cambria Math" w:hAnsi="Cambria Math" w:cs="Times New Roman"/>
                        <w:i/>
                        <w:sz w:val="20"/>
                        <w:szCs w:val="18"/>
                      </w:rPr>
                    </m:ctrlPr>
                  </m:sSupPr>
                  <m:e>
                    <m:r>
                      <m:rPr>
                        <m:sty m:val="bi"/>
                      </m:rPr>
                      <w:rPr>
                        <w:rFonts w:ascii="Cambria Math" w:hAnsi="Cambria Math" w:cs="Times New Roman"/>
                        <w:sz w:val="20"/>
                        <w:szCs w:val="18"/>
                      </w:rPr>
                      <m:t>U</m:t>
                    </m:r>
                  </m:e>
                  <m:sup>
                    <m:r>
                      <m:rPr>
                        <m:sty m:val="bi"/>
                      </m:rPr>
                      <w:rPr>
                        <w:rFonts w:ascii="Cambria Math" w:hAnsi="Cambria Math" w:cs="Times New Roman"/>
                        <w:sz w:val="20"/>
                        <w:szCs w:val="18"/>
                      </w:rPr>
                      <m:t>238</m:t>
                    </m:r>
                  </m:sup>
                </m:sSup>
              </m:oMath>
            </m:oMathPara>
          </w:p>
        </w:tc>
        <w:bookmarkStart w:id="4" w:name="_Hlk95724808"/>
        <w:tc>
          <w:tcPr>
            <w:tcW w:w="1144" w:type="dxa"/>
            <w:tcBorders>
              <w:top w:val="single" w:sz="4" w:space="0" w:color="auto"/>
              <w:left w:val="nil"/>
              <w:bottom w:val="single" w:sz="4" w:space="0" w:color="auto"/>
              <w:right w:val="nil"/>
            </w:tcBorders>
            <w:shd w:val="clear" w:color="auto" w:fill="auto"/>
            <w:noWrap/>
            <w:hideMark/>
          </w:tcPr>
          <w:p w:rsidR="0006024D" w:rsidRPr="00243579" w:rsidRDefault="00B64916" w:rsidP="007B4756">
            <w:pPr>
              <w:spacing w:after="0" w:line="240" w:lineRule="auto"/>
              <w:rPr>
                <w:rFonts w:ascii="Times New Roman" w:hAnsi="Times New Roman" w:cs="Times New Roman"/>
                <w:sz w:val="20"/>
                <w:szCs w:val="18"/>
                <w:lang w:val="en-US"/>
              </w:rPr>
            </w:pPr>
            <m:oMathPara>
              <m:oMath>
                <m:sSup>
                  <m:sSupPr>
                    <m:ctrlPr>
                      <w:rPr>
                        <w:rFonts w:ascii="Cambria Math" w:hAnsi="Cambria Math" w:cs="Times New Roman"/>
                        <w:i/>
                        <w:sz w:val="20"/>
                        <w:szCs w:val="18"/>
                      </w:rPr>
                    </m:ctrlPr>
                  </m:sSupPr>
                  <m:e>
                    <m:r>
                      <m:rPr>
                        <m:sty m:val="bi"/>
                      </m:rPr>
                      <w:rPr>
                        <w:rFonts w:ascii="Cambria Math" w:hAnsi="Cambria Math" w:cs="Times New Roman"/>
                        <w:sz w:val="20"/>
                        <w:szCs w:val="18"/>
                      </w:rPr>
                      <m:t>Th</m:t>
                    </m:r>
                  </m:e>
                  <m:sup>
                    <m:r>
                      <m:rPr>
                        <m:sty m:val="bi"/>
                      </m:rPr>
                      <w:rPr>
                        <w:rFonts w:ascii="Cambria Math" w:hAnsi="Cambria Math" w:cs="Times New Roman"/>
                        <w:sz w:val="20"/>
                        <w:szCs w:val="18"/>
                      </w:rPr>
                      <m:t>232</m:t>
                    </m:r>
                  </m:sup>
                </m:sSup>
              </m:oMath>
            </m:oMathPara>
            <w:bookmarkEnd w:id="4"/>
          </w:p>
        </w:tc>
        <w:tc>
          <w:tcPr>
            <w:tcW w:w="1275" w:type="dxa"/>
            <w:tcBorders>
              <w:top w:val="single" w:sz="4" w:space="0" w:color="auto"/>
              <w:left w:val="nil"/>
              <w:bottom w:val="single" w:sz="4" w:space="0" w:color="auto"/>
              <w:right w:val="nil"/>
            </w:tcBorders>
            <w:shd w:val="clear" w:color="auto" w:fill="auto"/>
            <w:noWrap/>
            <w:hideMark/>
          </w:tcPr>
          <w:p w:rsidR="0006024D" w:rsidRPr="00243579" w:rsidRDefault="00B64916" w:rsidP="007B4756">
            <w:pPr>
              <w:spacing w:after="0" w:line="240" w:lineRule="auto"/>
              <w:rPr>
                <w:rFonts w:ascii="Times New Roman" w:hAnsi="Times New Roman" w:cs="Times New Roman"/>
                <w:sz w:val="20"/>
                <w:szCs w:val="18"/>
                <w:lang w:val="en-US"/>
              </w:rPr>
            </w:pPr>
            <m:oMathPara>
              <m:oMath>
                <m:sSup>
                  <m:sSupPr>
                    <m:ctrlPr>
                      <w:rPr>
                        <w:rFonts w:ascii="Cambria Math" w:hAnsi="Cambria Math" w:cs="Times New Roman"/>
                        <w:i/>
                        <w:sz w:val="20"/>
                        <w:szCs w:val="18"/>
                      </w:rPr>
                    </m:ctrlPr>
                  </m:sSupPr>
                  <m:e>
                    <m:r>
                      <m:rPr>
                        <m:sty m:val="bi"/>
                      </m:rPr>
                      <w:rPr>
                        <w:rFonts w:ascii="Cambria Math" w:hAnsi="Cambria Math" w:cs="Times New Roman"/>
                        <w:sz w:val="20"/>
                        <w:szCs w:val="18"/>
                      </w:rPr>
                      <m:t>K</m:t>
                    </m:r>
                  </m:e>
                  <m:sup>
                    <m:r>
                      <m:rPr>
                        <m:sty m:val="bi"/>
                      </m:rPr>
                      <w:rPr>
                        <w:rFonts w:ascii="Cambria Math" w:hAnsi="Cambria Math" w:cs="Times New Roman"/>
                        <w:sz w:val="20"/>
                        <w:szCs w:val="18"/>
                      </w:rPr>
                      <m:t>40</m:t>
                    </m:r>
                  </m:sup>
                </m:sSup>
              </m:oMath>
            </m:oMathPara>
          </w:p>
        </w:tc>
        <w:tc>
          <w:tcPr>
            <w:tcW w:w="1276" w:type="dxa"/>
            <w:tcBorders>
              <w:top w:val="single" w:sz="4" w:space="0" w:color="auto"/>
              <w:left w:val="nil"/>
              <w:bottom w:val="single" w:sz="4" w:space="0" w:color="auto"/>
              <w:right w:val="nil"/>
            </w:tcBorders>
            <w:shd w:val="clear" w:color="auto" w:fill="auto"/>
            <w:noWrap/>
            <w:hideMark/>
          </w:tcPr>
          <w:p w:rsidR="0006024D" w:rsidRPr="00243579" w:rsidRDefault="00B64916" w:rsidP="007B4756">
            <w:pPr>
              <w:spacing w:after="0" w:line="240" w:lineRule="auto"/>
              <w:rPr>
                <w:rFonts w:ascii="Times New Roman" w:hAnsi="Times New Roman" w:cs="Times New Roman"/>
                <w:sz w:val="20"/>
                <w:szCs w:val="18"/>
                <w:lang w:val="en-US"/>
              </w:rPr>
            </w:pPr>
            <m:oMathPara>
              <m:oMath>
                <m:sSup>
                  <m:sSupPr>
                    <m:ctrlPr>
                      <w:rPr>
                        <w:rFonts w:ascii="Cambria Math" w:hAnsi="Cambria Math" w:cs="Times New Roman"/>
                        <w:i/>
                        <w:sz w:val="20"/>
                        <w:szCs w:val="18"/>
                      </w:rPr>
                    </m:ctrlPr>
                  </m:sSupPr>
                  <m:e>
                    <m:r>
                      <m:rPr>
                        <m:sty m:val="bi"/>
                      </m:rPr>
                      <w:rPr>
                        <w:rFonts w:ascii="Cambria Math" w:hAnsi="Cambria Math" w:cs="Times New Roman"/>
                        <w:sz w:val="20"/>
                        <w:szCs w:val="18"/>
                      </w:rPr>
                      <m:t>Ra</m:t>
                    </m:r>
                  </m:e>
                  <m:sup>
                    <m:r>
                      <m:rPr>
                        <m:sty m:val="bi"/>
                      </m:rPr>
                      <w:rPr>
                        <w:rFonts w:ascii="Cambria Math" w:hAnsi="Cambria Math" w:cs="Times New Roman"/>
                        <w:sz w:val="20"/>
                        <w:szCs w:val="18"/>
                      </w:rPr>
                      <m:t>226</m:t>
                    </m:r>
                  </m:sup>
                </m:sSup>
              </m:oMath>
            </m:oMathPara>
          </w:p>
        </w:tc>
        <w:tc>
          <w:tcPr>
            <w:tcW w:w="1276" w:type="dxa"/>
            <w:tcBorders>
              <w:top w:val="single" w:sz="4" w:space="0" w:color="auto"/>
              <w:left w:val="nil"/>
              <w:bottom w:val="single" w:sz="4" w:space="0" w:color="auto"/>
              <w:right w:val="nil"/>
            </w:tcBorders>
            <w:shd w:val="clear" w:color="auto" w:fill="auto"/>
            <w:noWrap/>
            <w:hideMark/>
          </w:tcPr>
          <w:p w:rsidR="0006024D" w:rsidRPr="00243579" w:rsidRDefault="00B64916" w:rsidP="007B4756">
            <w:pPr>
              <w:spacing w:after="0" w:line="240" w:lineRule="auto"/>
              <w:rPr>
                <w:rFonts w:ascii="Times New Roman" w:hAnsi="Times New Roman" w:cs="Times New Roman"/>
                <w:sz w:val="20"/>
                <w:szCs w:val="18"/>
                <w:lang w:val="en-US"/>
              </w:rPr>
            </w:pPr>
            <m:oMathPara>
              <m:oMath>
                <m:sSup>
                  <m:sSupPr>
                    <m:ctrlPr>
                      <w:rPr>
                        <w:rFonts w:ascii="Cambria Math" w:hAnsi="Cambria Math" w:cs="Times New Roman"/>
                        <w:i/>
                        <w:sz w:val="20"/>
                        <w:szCs w:val="18"/>
                      </w:rPr>
                    </m:ctrlPr>
                  </m:sSupPr>
                  <m:e>
                    <m:r>
                      <m:rPr>
                        <m:sty m:val="bi"/>
                      </m:rPr>
                      <w:rPr>
                        <w:rFonts w:ascii="Cambria Math" w:hAnsi="Cambria Math" w:cs="Times New Roman"/>
                        <w:sz w:val="20"/>
                        <w:szCs w:val="18"/>
                      </w:rPr>
                      <m:t>Ra</m:t>
                    </m:r>
                  </m:e>
                  <m:sup>
                    <m:r>
                      <m:rPr>
                        <m:sty m:val="bi"/>
                      </m:rPr>
                      <w:rPr>
                        <w:rFonts w:ascii="Cambria Math" w:hAnsi="Cambria Math" w:cs="Times New Roman"/>
                        <w:sz w:val="20"/>
                        <w:szCs w:val="18"/>
                      </w:rPr>
                      <m:t>228</m:t>
                    </m:r>
                  </m:sup>
                </m:sSup>
              </m:oMath>
            </m:oMathPara>
          </w:p>
        </w:tc>
        <w:tc>
          <w:tcPr>
            <w:tcW w:w="955" w:type="dxa"/>
            <w:tcBorders>
              <w:top w:val="single" w:sz="4" w:space="0" w:color="auto"/>
              <w:left w:val="nil"/>
              <w:bottom w:val="single" w:sz="4" w:space="0" w:color="auto"/>
              <w:right w:val="nil"/>
            </w:tcBorders>
            <w:shd w:val="clear" w:color="auto" w:fill="auto"/>
            <w:noWrap/>
            <w:hideMark/>
          </w:tcPr>
          <w:p w:rsidR="0006024D" w:rsidRPr="00243579" w:rsidRDefault="00B64916" w:rsidP="007B4756">
            <w:pPr>
              <w:spacing w:after="0" w:line="240" w:lineRule="auto"/>
              <w:rPr>
                <w:rFonts w:ascii="Times New Roman" w:hAnsi="Times New Roman" w:cs="Times New Roman"/>
                <w:sz w:val="20"/>
                <w:szCs w:val="18"/>
                <w:lang w:val="en-US"/>
              </w:rPr>
            </w:pPr>
            <m:oMathPara>
              <m:oMath>
                <m:sSup>
                  <m:sSupPr>
                    <m:ctrlPr>
                      <w:rPr>
                        <w:rFonts w:ascii="Cambria Math" w:hAnsi="Cambria Math" w:cs="Times New Roman"/>
                        <w:i/>
                        <w:sz w:val="20"/>
                        <w:szCs w:val="18"/>
                      </w:rPr>
                    </m:ctrlPr>
                  </m:sSupPr>
                  <m:e>
                    <m:r>
                      <m:rPr>
                        <m:sty m:val="bi"/>
                      </m:rPr>
                      <w:rPr>
                        <w:rFonts w:ascii="Cambria Math" w:hAnsi="Cambria Math" w:cs="Times New Roman"/>
                        <w:sz w:val="20"/>
                        <w:szCs w:val="18"/>
                      </w:rPr>
                      <m:t>Ra</m:t>
                    </m:r>
                  </m:e>
                  <m:sup>
                    <m:r>
                      <m:rPr>
                        <m:sty m:val="bi"/>
                      </m:rPr>
                      <w:rPr>
                        <w:rFonts w:ascii="Cambria Math" w:hAnsi="Cambria Math" w:cs="Times New Roman"/>
                        <w:sz w:val="20"/>
                        <w:szCs w:val="18"/>
                      </w:rPr>
                      <m:t>224</m:t>
                    </m:r>
                  </m:sup>
                </m:sSup>
              </m:oMath>
            </m:oMathPara>
          </w:p>
        </w:tc>
        <w:tc>
          <w:tcPr>
            <w:tcW w:w="523" w:type="dxa"/>
            <w:gridSpan w:val="2"/>
            <w:tcBorders>
              <w:top w:val="single" w:sz="4" w:space="0" w:color="auto"/>
              <w:left w:val="nil"/>
              <w:bottom w:val="single" w:sz="4" w:space="0" w:color="auto"/>
              <w:right w:val="nil"/>
            </w:tcBorders>
            <w:shd w:val="clear" w:color="auto" w:fill="auto"/>
          </w:tcPr>
          <w:p w:rsidR="0006024D" w:rsidRPr="00E90E5E" w:rsidRDefault="00A84E12" w:rsidP="007B4756">
            <w:pPr>
              <w:spacing w:after="0" w:line="240" w:lineRule="auto"/>
              <w:rPr>
                <w:rFonts w:ascii="Times New Roman" w:hAnsi="Times New Roman" w:cs="Times New Roman"/>
                <w:sz w:val="20"/>
                <w:szCs w:val="18"/>
                <w:lang w:val="en-US"/>
              </w:rPr>
            </w:pPr>
            <w:r w:rsidRPr="00E90E5E">
              <w:rPr>
                <w:rFonts w:ascii="Times New Roman" w:hAnsi="Times New Roman" w:cs="Times New Roman"/>
                <w:sz w:val="20"/>
                <w:szCs w:val="18"/>
                <w:lang w:val="en-US"/>
              </w:rPr>
              <w:t>Ref</w:t>
            </w:r>
          </w:p>
        </w:tc>
      </w:tr>
      <w:tr w:rsidR="00E03BD4" w:rsidTr="00E90E5E">
        <w:trPr>
          <w:trHeight w:val="260"/>
          <w:jc w:val="center"/>
        </w:trPr>
        <w:tc>
          <w:tcPr>
            <w:tcW w:w="1569" w:type="dxa"/>
            <w:tcBorders>
              <w:top w:val="single" w:sz="4" w:space="0" w:color="auto"/>
              <w:left w:val="nil"/>
              <w:bottom w:val="nil"/>
              <w:right w:val="nil"/>
            </w:tcBorders>
            <w:shd w:val="clear" w:color="auto" w:fill="auto"/>
            <w:noWrap/>
          </w:tcPr>
          <w:p w:rsidR="0006024D" w:rsidRPr="00E90E5E" w:rsidRDefault="0006024D" w:rsidP="007B4756">
            <w:pPr>
              <w:spacing w:after="0" w:line="240" w:lineRule="auto"/>
              <w:rPr>
                <w:rFonts w:ascii="Times New Roman" w:hAnsi="Times New Roman" w:cs="Times New Roman"/>
                <w:sz w:val="18"/>
                <w:szCs w:val="18"/>
                <w:lang w:val="en-US"/>
              </w:rPr>
            </w:pPr>
          </w:p>
        </w:tc>
        <w:tc>
          <w:tcPr>
            <w:tcW w:w="1408" w:type="dxa"/>
            <w:tcBorders>
              <w:top w:val="single" w:sz="4" w:space="0" w:color="auto"/>
              <w:left w:val="nil"/>
              <w:bottom w:val="nil"/>
              <w:right w:val="nil"/>
            </w:tcBorders>
            <w:shd w:val="clear" w:color="auto" w:fill="auto"/>
            <w:noWrap/>
          </w:tcPr>
          <w:p w:rsidR="0006024D" w:rsidRPr="00E90E5E" w:rsidRDefault="0006024D" w:rsidP="007B4756">
            <w:pPr>
              <w:spacing w:after="0" w:line="240" w:lineRule="auto"/>
              <w:rPr>
                <w:rFonts w:ascii="Times New Roman" w:hAnsi="Times New Roman" w:cs="Times New Roman"/>
                <w:sz w:val="18"/>
                <w:szCs w:val="18"/>
                <w:lang w:val="en-US"/>
              </w:rPr>
            </w:pPr>
          </w:p>
        </w:tc>
        <w:tc>
          <w:tcPr>
            <w:tcW w:w="1144" w:type="dxa"/>
            <w:tcBorders>
              <w:top w:val="single" w:sz="4" w:space="0" w:color="auto"/>
              <w:left w:val="nil"/>
              <w:bottom w:val="nil"/>
              <w:right w:val="nil"/>
            </w:tcBorders>
            <w:shd w:val="clear" w:color="auto" w:fill="auto"/>
            <w:noWrap/>
          </w:tcPr>
          <w:p w:rsidR="0006024D" w:rsidRPr="00E90E5E" w:rsidRDefault="0006024D" w:rsidP="007B4756">
            <w:pPr>
              <w:spacing w:after="0" w:line="240" w:lineRule="auto"/>
              <w:rPr>
                <w:rFonts w:ascii="Times New Roman" w:hAnsi="Times New Roman" w:cs="Times New Roman"/>
                <w:sz w:val="18"/>
                <w:szCs w:val="18"/>
                <w:lang w:val="en-US"/>
              </w:rPr>
            </w:pPr>
          </w:p>
        </w:tc>
        <w:tc>
          <w:tcPr>
            <w:tcW w:w="1275" w:type="dxa"/>
            <w:tcBorders>
              <w:top w:val="single" w:sz="4" w:space="0" w:color="auto"/>
              <w:left w:val="nil"/>
              <w:bottom w:val="nil"/>
              <w:right w:val="nil"/>
            </w:tcBorders>
            <w:shd w:val="clear" w:color="auto" w:fill="auto"/>
            <w:noWrap/>
          </w:tcPr>
          <w:p w:rsidR="0006024D" w:rsidRPr="00E90E5E" w:rsidRDefault="0006024D" w:rsidP="007B4756">
            <w:pPr>
              <w:spacing w:after="0" w:line="240" w:lineRule="auto"/>
              <w:rPr>
                <w:rFonts w:ascii="Times New Roman" w:hAnsi="Times New Roman" w:cs="Times New Roman"/>
                <w:sz w:val="18"/>
                <w:szCs w:val="18"/>
                <w:lang w:val="en-US"/>
              </w:rPr>
            </w:pPr>
          </w:p>
        </w:tc>
        <w:tc>
          <w:tcPr>
            <w:tcW w:w="1276" w:type="dxa"/>
            <w:tcBorders>
              <w:top w:val="single" w:sz="4" w:space="0" w:color="auto"/>
              <w:left w:val="nil"/>
              <w:bottom w:val="nil"/>
              <w:right w:val="nil"/>
            </w:tcBorders>
            <w:shd w:val="clear" w:color="auto" w:fill="auto"/>
            <w:noWrap/>
          </w:tcPr>
          <w:p w:rsidR="0006024D" w:rsidRPr="00E90E5E" w:rsidRDefault="0006024D" w:rsidP="007B4756">
            <w:pPr>
              <w:spacing w:after="0" w:line="240" w:lineRule="auto"/>
              <w:rPr>
                <w:rFonts w:ascii="Times New Roman" w:hAnsi="Times New Roman" w:cs="Times New Roman"/>
                <w:sz w:val="18"/>
                <w:szCs w:val="18"/>
                <w:lang w:val="en-US"/>
              </w:rPr>
            </w:pPr>
          </w:p>
        </w:tc>
        <w:tc>
          <w:tcPr>
            <w:tcW w:w="1276" w:type="dxa"/>
            <w:tcBorders>
              <w:top w:val="single" w:sz="4" w:space="0" w:color="auto"/>
              <w:left w:val="nil"/>
              <w:bottom w:val="nil"/>
              <w:right w:val="nil"/>
            </w:tcBorders>
            <w:shd w:val="clear" w:color="auto" w:fill="auto"/>
            <w:noWrap/>
          </w:tcPr>
          <w:p w:rsidR="0006024D" w:rsidRPr="00E90E5E" w:rsidRDefault="0006024D" w:rsidP="007B4756">
            <w:pPr>
              <w:spacing w:after="0" w:line="240" w:lineRule="auto"/>
              <w:rPr>
                <w:rFonts w:ascii="Times New Roman" w:hAnsi="Times New Roman" w:cs="Times New Roman"/>
                <w:sz w:val="18"/>
                <w:szCs w:val="18"/>
                <w:lang w:val="en-US"/>
              </w:rPr>
            </w:pPr>
          </w:p>
        </w:tc>
        <w:tc>
          <w:tcPr>
            <w:tcW w:w="955" w:type="dxa"/>
            <w:tcBorders>
              <w:top w:val="single" w:sz="4" w:space="0" w:color="auto"/>
              <w:left w:val="nil"/>
              <w:bottom w:val="nil"/>
              <w:right w:val="nil"/>
            </w:tcBorders>
            <w:shd w:val="clear" w:color="auto" w:fill="auto"/>
            <w:noWrap/>
          </w:tcPr>
          <w:p w:rsidR="0006024D" w:rsidRPr="00E90E5E" w:rsidRDefault="0006024D" w:rsidP="007B4756">
            <w:pPr>
              <w:spacing w:after="0" w:line="240" w:lineRule="auto"/>
              <w:rPr>
                <w:rFonts w:ascii="Times New Roman" w:hAnsi="Times New Roman" w:cs="Times New Roman"/>
                <w:sz w:val="18"/>
                <w:szCs w:val="18"/>
                <w:lang w:val="en-US"/>
              </w:rPr>
            </w:pPr>
          </w:p>
        </w:tc>
        <w:tc>
          <w:tcPr>
            <w:tcW w:w="523" w:type="dxa"/>
            <w:gridSpan w:val="2"/>
            <w:tcBorders>
              <w:top w:val="single" w:sz="4" w:space="0" w:color="auto"/>
              <w:left w:val="nil"/>
              <w:bottom w:val="nil"/>
              <w:right w:val="nil"/>
            </w:tcBorders>
            <w:shd w:val="clear" w:color="auto" w:fill="auto"/>
          </w:tcPr>
          <w:p w:rsidR="0006024D" w:rsidRPr="00E90E5E" w:rsidRDefault="0006024D" w:rsidP="007B4756">
            <w:pPr>
              <w:spacing w:after="0" w:line="240" w:lineRule="auto"/>
              <w:rPr>
                <w:rFonts w:ascii="Times New Roman" w:hAnsi="Times New Roman" w:cs="Times New Roman"/>
                <w:sz w:val="18"/>
                <w:szCs w:val="18"/>
                <w:lang w:val="en-US"/>
              </w:rPr>
            </w:pPr>
          </w:p>
        </w:tc>
      </w:tr>
      <w:tr w:rsidR="00E03BD4" w:rsidTr="00E90E5E">
        <w:trPr>
          <w:trHeight w:val="300"/>
          <w:jc w:val="center"/>
        </w:trPr>
        <w:tc>
          <w:tcPr>
            <w:tcW w:w="1569" w:type="dxa"/>
            <w:tcBorders>
              <w:top w:val="nil"/>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Congo</w:t>
            </w:r>
            <m:oMath>
              <m:r>
                <m:rPr>
                  <m:sty m:val="bi"/>
                </m:rPr>
                <w:rPr>
                  <w:rFonts w:ascii="Cambria Math" w:hAnsi="Cambria Math" w:cs="Times New Roman"/>
                  <w:sz w:val="18"/>
                  <w:szCs w:val="18"/>
                </w:rPr>
                <m:t>(</m:t>
              </m:r>
              <m:sSup>
                <m:sSupPr>
                  <m:ctrlPr>
                    <w:rPr>
                      <w:rFonts w:ascii="Cambria Math" w:hAnsi="Cambria Math" w:cs="Times New Roman"/>
                      <w:i/>
                      <w:sz w:val="18"/>
                      <w:szCs w:val="18"/>
                    </w:rPr>
                  </m:ctrlPr>
                </m:sSupPr>
                <m:e>
                  <m:r>
                    <w:rPr>
                      <w:rFonts w:ascii="Cambria Math" w:hAnsi="Cambria Math" w:cs="Times New Roman"/>
                      <w:sz w:val="18"/>
                      <w:szCs w:val="18"/>
                    </w:rPr>
                    <m:t>Bq.dm</m:t>
                  </m:r>
                </m:e>
                <m:sup>
                  <m:r>
                    <w:rPr>
                      <w:rFonts w:ascii="Cambria Math" w:hAnsi="Cambria Math" w:cs="Times New Roman"/>
                      <w:sz w:val="18"/>
                      <w:szCs w:val="18"/>
                    </w:rPr>
                    <m:t>-3</m:t>
                  </m:r>
                </m:sup>
              </m:sSup>
              <m:r>
                <m:rPr>
                  <m:sty m:val="bi"/>
                </m:rPr>
                <w:rPr>
                  <w:rFonts w:ascii="Cambria Math" w:hAnsi="Cambria Math" w:cs="Times New Roman"/>
                  <w:sz w:val="18"/>
                  <w:szCs w:val="18"/>
                </w:rPr>
                <m:t>)</m:t>
              </m:r>
            </m:oMath>
          </w:p>
        </w:tc>
        <w:tc>
          <w:tcPr>
            <w:tcW w:w="1408" w:type="dxa"/>
            <w:tcBorders>
              <w:top w:val="nil"/>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&lt;4.5×</w:t>
            </w:r>
            <m:oMath>
              <m:sSup>
                <m:sSupPr>
                  <m:ctrlPr>
                    <w:rPr>
                      <w:rFonts w:ascii="Cambria Math" w:hAnsi="Cambria Math" w:cs="Times New Roman"/>
                      <w:i/>
                      <w:sz w:val="18"/>
                      <w:szCs w:val="18"/>
                    </w:rPr>
                  </m:ctrlPr>
                </m:sSupPr>
                <m:e>
                  <m:r>
                    <w:rPr>
                      <w:rFonts w:ascii="Cambria Math" w:hAnsi="Cambria Math" w:cs="Times New Roman"/>
                      <w:sz w:val="18"/>
                      <w:szCs w:val="18"/>
                    </w:rPr>
                    <m:t>10</m:t>
                  </m:r>
                </m:e>
                <m:sup>
                  <m:r>
                    <w:rPr>
                      <w:rFonts w:ascii="Cambria Math" w:hAnsi="Cambria Math" w:cs="Times New Roman"/>
                      <w:sz w:val="18"/>
                      <w:szCs w:val="18"/>
                    </w:rPr>
                    <m:t>-3</m:t>
                  </m:r>
                </m:sup>
              </m:sSup>
              <m:r>
                <w:rPr>
                  <w:rFonts w:ascii="Cambria Math" w:hAnsi="Cambria Math" w:cs="Times New Roman"/>
                  <w:sz w:val="18"/>
                  <w:szCs w:val="18"/>
                </w:rPr>
                <m:t>c</m:t>
              </m:r>
            </m:oMath>
          </w:p>
        </w:tc>
        <w:tc>
          <w:tcPr>
            <w:tcW w:w="1144" w:type="dxa"/>
            <w:tcBorders>
              <w:top w:val="nil"/>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&lt;4.5×</w:t>
            </w:r>
            <m:oMath>
              <m:sSup>
                <m:sSupPr>
                  <m:ctrlPr>
                    <w:rPr>
                      <w:rFonts w:ascii="Cambria Math" w:hAnsi="Cambria Math" w:cs="Times New Roman"/>
                      <w:i/>
                      <w:sz w:val="18"/>
                      <w:szCs w:val="18"/>
                    </w:rPr>
                  </m:ctrlPr>
                </m:sSupPr>
                <m:e>
                  <m:r>
                    <w:rPr>
                      <w:rFonts w:ascii="Cambria Math" w:hAnsi="Cambria Math" w:cs="Times New Roman"/>
                      <w:sz w:val="18"/>
                      <w:szCs w:val="18"/>
                    </w:rPr>
                    <m:t>10</m:t>
                  </m:r>
                </m:e>
                <m:sup>
                  <m:r>
                    <w:rPr>
                      <w:rFonts w:ascii="Cambria Math" w:hAnsi="Cambria Math" w:cs="Times New Roman"/>
                      <w:sz w:val="18"/>
                      <w:szCs w:val="18"/>
                    </w:rPr>
                    <m:t>-3</m:t>
                  </m:r>
                </m:sup>
              </m:sSup>
              <m:r>
                <w:rPr>
                  <w:rFonts w:ascii="Cambria Math" w:hAnsi="Cambria Math" w:cs="Times New Roman"/>
                  <w:sz w:val="18"/>
                  <w:szCs w:val="18"/>
                </w:rPr>
                <m:t>c</m:t>
              </m:r>
            </m:oMath>
          </w:p>
        </w:tc>
        <w:tc>
          <w:tcPr>
            <w:tcW w:w="1275" w:type="dxa"/>
            <w:tcBorders>
              <w:top w:val="nil"/>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6" w:type="dxa"/>
            <w:tcBorders>
              <w:top w:val="nil"/>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5.1c</w:t>
            </w:r>
          </w:p>
        </w:tc>
        <w:tc>
          <w:tcPr>
            <w:tcW w:w="1276" w:type="dxa"/>
            <w:tcBorders>
              <w:top w:val="nil"/>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955" w:type="dxa"/>
            <w:tcBorders>
              <w:top w:val="nil"/>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523" w:type="dxa"/>
            <w:gridSpan w:val="2"/>
            <w:tcBorders>
              <w:top w:val="nil"/>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D56A43" w:rsidRPr="00E90E5E">
              <w:rPr>
                <w:rFonts w:ascii="Times New Roman" w:hAnsi="Times New Roman" w:cs="Times New Roman"/>
                <w:sz w:val="18"/>
                <w:szCs w:val="18"/>
                <w:lang w:val="en-US"/>
              </w:rPr>
              <w:t>9</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Egypt</w:t>
            </w:r>
          </w:p>
        </w:tc>
        <w:tc>
          <w:tcPr>
            <w:tcW w:w="1408"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144"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39.9c</w:t>
            </w:r>
          </w:p>
        </w:tc>
        <w:tc>
          <w:tcPr>
            <w:tcW w:w="1275"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66c</w:t>
            </w:r>
          </w:p>
        </w:tc>
        <w:tc>
          <w:tcPr>
            <w:tcW w:w="1276"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19c</w:t>
            </w:r>
          </w:p>
        </w:tc>
        <w:tc>
          <w:tcPr>
            <w:tcW w:w="1276"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955"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8B6C2D" w:rsidRPr="00E90E5E">
              <w:rPr>
                <w:rFonts w:ascii="Times New Roman" w:hAnsi="Times New Roman" w:cs="Times New Roman"/>
                <w:sz w:val="18"/>
                <w:szCs w:val="18"/>
                <w:lang w:val="en-US"/>
              </w:rPr>
              <w:t>4</w:t>
            </w:r>
            <w:r w:rsidR="00161556" w:rsidRPr="00E90E5E">
              <w:rPr>
                <w:rFonts w:ascii="Times New Roman" w:hAnsi="Times New Roman" w:cs="Times New Roman"/>
                <w:sz w:val="18"/>
                <w:szCs w:val="18"/>
                <w:lang w:val="en-US"/>
              </w:rPr>
              <w:t>1</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Iraq</w:t>
            </w:r>
          </w:p>
        </w:tc>
        <w:tc>
          <w:tcPr>
            <w:tcW w:w="1408"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144"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9.4c</w:t>
            </w:r>
          </w:p>
        </w:tc>
        <w:tc>
          <w:tcPr>
            <w:tcW w:w="1275"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66.4c</w:t>
            </w:r>
          </w:p>
        </w:tc>
        <w:tc>
          <w:tcPr>
            <w:tcW w:w="1276"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20.3c</w:t>
            </w:r>
          </w:p>
        </w:tc>
        <w:tc>
          <w:tcPr>
            <w:tcW w:w="1276"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955"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8B6C2D" w:rsidRPr="00E90E5E">
              <w:rPr>
                <w:rFonts w:ascii="Times New Roman" w:hAnsi="Times New Roman" w:cs="Times New Roman"/>
                <w:sz w:val="18"/>
                <w:szCs w:val="18"/>
                <w:lang w:val="en-US"/>
              </w:rPr>
              <w:t>4</w:t>
            </w:r>
            <w:r w:rsidR="00161556" w:rsidRPr="00E90E5E">
              <w:rPr>
                <w:rFonts w:ascii="Times New Roman" w:hAnsi="Times New Roman" w:cs="Times New Roman"/>
                <w:sz w:val="18"/>
                <w:szCs w:val="18"/>
                <w:lang w:val="en-US"/>
              </w:rPr>
              <w:t>2</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Romania</w:t>
            </w:r>
          </w:p>
        </w:tc>
        <w:tc>
          <w:tcPr>
            <w:tcW w:w="1408"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(0.043-1.1)</w:t>
            </w:r>
          </w:p>
        </w:tc>
        <w:tc>
          <w:tcPr>
            <w:tcW w:w="1144"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(0.21-8)</w:t>
            </w:r>
          </w:p>
        </w:tc>
        <w:tc>
          <w:tcPr>
            <w:tcW w:w="1275"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(221-899)</w:t>
            </w:r>
          </w:p>
        </w:tc>
        <w:tc>
          <w:tcPr>
            <w:tcW w:w="1276"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(23-45)</w:t>
            </w:r>
          </w:p>
        </w:tc>
        <w:tc>
          <w:tcPr>
            <w:tcW w:w="1276"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955"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8B6C2D" w:rsidRPr="00E90E5E">
              <w:rPr>
                <w:rFonts w:ascii="Times New Roman" w:hAnsi="Times New Roman" w:cs="Times New Roman"/>
                <w:sz w:val="18"/>
                <w:szCs w:val="18"/>
                <w:lang w:val="en-US"/>
              </w:rPr>
              <w:t>4</w:t>
            </w:r>
            <w:r w:rsidR="00161556" w:rsidRPr="00E90E5E">
              <w:rPr>
                <w:rFonts w:ascii="Times New Roman" w:hAnsi="Times New Roman" w:cs="Times New Roman"/>
                <w:sz w:val="18"/>
                <w:szCs w:val="18"/>
                <w:lang w:val="en-US"/>
              </w:rPr>
              <w:t>3</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Syria</w:t>
            </w:r>
          </w:p>
        </w:tc>
        <w:tc>
          <w:tcPr>
            <w:tcW w:w="1408"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144"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19.2c</w:t>
            </w:r>
          </w:p>
        </w:tc>
        <w:tc>
          <w:tcPr>
            <w:tcW w:w="1275"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1460c</w:t>
            </w:r>
          </w:p>
        </w:tc>
        <w:tc>
          <w:tcPr>
            <w:tcW w:w="1276"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186.2c</w:t>
            </w:r>
          </w:p>
        </w:tc>
        <w:tc>
          <w:tcPr>
            <w:tcW w:w="1276"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955"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8B6C2D" w:rsidRPr="00E90E5E">
              <w:rPr>
                <w:rFonts w:ascii="Times New Roman" w:hAnsi="Times New Roman" w:cs="Times New Roman"/>
                <w:sz w:val="18"/>
                <w:szCs w:val="18"/>
                <w:lang w:val="en-US"/>
              </w:rPr>
              <w:t>4</w:t>
            </w:r>
            <w:r w:rsidR="00161556" w:rsidRPr="00E90E5E">
              <w:rPr>
                <w:rFonts w:ascii="Times New Roman" w:hAnsi="Times New Roman" w:cs="Times New Roman"/>
                <w:sz w:val="18"/>
                <w:szCs w:val="18"/>
                <w:lang w:val="en-US"/>
              </w:rPr>
              <w:t>4</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Ghana</w:t>
            </w:r>
          </w:p>
        </w:tc>
        <w:tc>
          <w:tcPr>
            <w:tcW w:w="1408"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(0.11-1.03)</w:t>
            </w:r>
          </w:p>
        </w:tc>
        <w:tc>
          <w:tcPr>
            <w:tcW w:w="1144"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(0.21-0.56)</w:t>
            </w:r>
          </w:p>
        </w:tc>
        <w:tc>
          <w:tcPr>
            <w:tcW w:w="2551" w:type="dxa"/>
            <w:gridSpan w:val="2"/>
            <w:tcBorders>
              <w:left w:val="nil"/>
              <w:right w:val="nil"/>
            </w:tcBorders>
            <w:shd w:val="clear" w:color="auto" w:fill="auto"/>
            <w:noWrap/>
            <w:hideMark/>
          </w:tcPr>
          <w:p w:rsidR="0006024D" w:rsidRPr="00E90E5E" w:rsidRDefault="00407808"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 xml:space="preserve">(1.65-11.99)    </w:t>
            </w:r>
            <w:r w:rsidRPr="00E90E5E">
              <w:rPr>
                <w:rFonts w:ascii="Times New Roman" w:hAnsi="Times New Roman" w:cs="Times New Roman"/>
                <w:sz w:val="18"/>
                <w:szCs w:val="18"/>
                <w:lang w:val="ru-RU"/>
              </w:rPr>
              <w:t xml:space="preserve">    </w:t>
            </w:r>
            <w:r w:rsidR="00A84E12" w:rsidRPr="00E90E5E">
              <w:rPr>
                <w:rFonts w:ascii="Times New Roman" w:hAnsi="Times New Roman" w:cs="Times New Roman"/>
                <w:sz w:val="18"/>
                <w:szCs w:val="18"/>
                <w:lang w:val="en-US"/>
              </w:rPr>
              <w:t>-</w:t>
            </w:r>
          </w:p>
        </w:tc>
        <w:tc>
          <w:tcPr>
            <w:tcW w:w="1276"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962" w:type="dxa"/>
            <w:gridSpan w:val="2"/>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516" w:type="dxa"/>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9616E4" w:rsidRPr="00E90E5E">
              <w:rPr>
                <w:rFonts w:ascii="Times New Roman" w:hAnsi="Times New Roman" w:cs="Times New Roman"/>
                <w:sz w:val="18"/>
                <w:szCs w:val="18"/>
                <w:lang w:val="en-US"/>
              </w:rPr>
              <w:t>45</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Ghana</w:t>
            </w:r>
          </w:p>
        </w:tc>
        <w:tc>
          <w:tcPr>
            <w:tcW w:w="1408"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144"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5"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(5.90-23.90)</w:t>
            </w:r>
          </w:p>
        </w:tc>
        <w:tc>
          <w:tcPr>
            <w:tcW w:w="1276"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(6.20-22.30)</w:t>
            </w:r>
          </w:p>
        </w:tc>
        <w:tc>
          <w:tcPr>
            <w:tcW w:w="2231" w:type="dxa"/>
            <w:gridSpan w:val="2"/>
            <w:tcBorders>
              <w:left w:val="nil"/>
              <w:right w:val="nil"/>
            </w:tcBorders>
            <w:shd w:val="clear" w:color="auto" w:fill="auto"/>
            <w:noWrap/>
            <w:hideMark/>
          </w:tcPr>
          <w:p w:rsidR="0006024D" w:rsidRPr="00E90E5E" w:rsidRDefault="00E90E5E" w:rsidP="00407808">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(6.40-35.50)       </w:t>
            </w:r>
            <w:r w:rsidR="00407808" w:rsidRPr="00E90E5E">
              <w:rPr>
                <w:rFonts w:ascii="Times New Roman" w:hAnsi="Times New Roman" w:cs="Times New Roman"/>
                <w:sz w:val="18"/>
                <w:szCs w:val="18"/>
                <w:lang w:val="en-US"/>
              </w:rPr>
              <w:t xml:space="preserve"> </w:t>
            </w:r>
            <w:r w:rsidR="00A84E12" w:rsidRPr="00E90E5E">
              <w:rPr>
                <w:rFonts w:ascii="Times New Roman" w:hAnsi="Times New Roman" w:cs="Times New Roman"/>
                <w:sz w:val="18"/>
                <w:szCs w:val="18"/>
                <w:lang w:val="en-US"/>
              </w:rPr>
              <w:t>(0.78-7)</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26122D" w:rsidRPr="00E90E5E">
              <w:rPr>
                <w:rFonts w:ascii="Times New Roman" w:hAnsi="Times New Roman" w:cs="Times New Roman"/>
                <w:sz w:val="18"/>
                <w:szCs w:val="18"/>
                <w:lang w:val="en-US"/>
              </w:rPr>
              <w:t>46</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Nigeria</w:t>
            </w:r>
          </w:p>
        </w:tc>
        <w:tc>
          <w:tcPr>
            <w:tcW w:w="1408"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144"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5"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39.8c</w:t>
            </w:r>
          </w:p>
        </w:tc>
        <w:tc>
          <w:tcPr>
            <w:tcW w:w="1276"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8.9c</w:t>
            </w:r>
          </w:p>
        </w:tc>
        <w:tc>
          <w:tcPr>
            <w:tcW w:w="1276"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8.1c</w:t>
            </w:r>
          </w:p>
        </w:tc>
        <w:tc>
          <w:tcPr>
            <w:tcW w:w="955"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9616E4" w:rsidRPr="00E90E5E">
              <w:rPr>
                <w:rFonts w:ascii="Times New Roman" w:hAnsi="Times New Roman" w:cs="Times New Roman"/>
                <w:sz w:val="18"/>
                <w:szCs w:val="18"/>
                <w:lang w:val="en-US"/>
              </w:rPr>
              <w:t>47</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Nigeria</w:t>
            </w:r>
          </w:p>
        </w:tc>
        <w:tc>
          <w:tcPr>
            <w:tcW w:w="1408"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144"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5"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(9.08-155.22)</w:t>
            </w:r>
          </w:p>
        </w:tc>
        <w:tc>
          <w:tcPr>
            <w:tcW w:w="1276"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(2.01-13.19)</w:t>
            </w:r>
          </w:p>
        </w:tc>
        <w:tc>
          <w:tcPr>
            <w:tcW w:w="2231" w:type="dxa"/>
            <w:gridSpan w:val="2"/>
            <w:tcBorders>
              <w:left w:val="nil"/>
              <w:right w:val="nil"/>
            </w:tcBorders>
            <w:shd w:val="clear" w:color="auto" w:fill="auto"/>
            <w:noWrap/>
            <w:hideMark/>
          </w:tcPr>
          <w:p w:rsidR="0006024D" w:rsidRPr="00E90E5E" w:rsidRDefault="00E90E5E" w:rsidP="007B4756">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(0.75-12.30)        </w:t>
            </w:r>
            <w:r w:rsidR="00A84E12" w:rsidRPr="00E90E5E">
              <w:rPr>
                <w:rFonts w:ascii="Times New Roman" w:hAnsi="Times New Roman" w:cs="Times New Roman"/>
                <w:sz w:val="18"/>
                <w:szCs w:val="18"/>
                <w:lang w:val="en-US"/>
              </w:rPr>
              <w:t>-</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D56A43" w:rsidRPr="00E90E5E">
              <w:rPr>
                <w:rFonts w:ascii="Times New Roman" w:hAnsi="Times New Roman" w:cs="Times New Roman"/>
                <w:sz w:val="18"/>
                <w:szCs w:val="18"/>
                <w:lang w:val="en-US"/>
              </w:rPr>
              <w:t>4</w:t>
            </w:r>
            <w:r w:rsidR="0026122D" w:rsidRPr="00E90E5E">
              <w:rPr>
                <w:rFonts w:ascii="Times New Roman" w:hAnsi="Times New Roman" w:cs="Times New Roman"/>
                <w:sz w:val="18"/>
                <w:szCs w:val="18"/>
                <w:lang w:val="en-US"/>
              </w:rPr>
              <w:t>8</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 xml:space="preserve">US </w:t>
            </w:r>
            <m:oMath>
              <m:r>
                <w:rPr>
                  <w:rFonts w:ascii="Cambria Math" w:hAnsi="Cambria Math" w:cs="Times New Roman"/>
                  <w:sz w:val="18"/>
                  <w:szCs w:val="18"/>
                </w:rPr>
                <m:t>(</m:t>
              </m:r>
              <m:sSup>
                <m:sSupPr>
                  <m:ctrlPr>
                    <w:rPr>
                      <w:rFonts w:ascii="Cambria Math" w:hAnsi="Cambria Math" w:cs="Times New Roman"/>
                      <w:i/>
                      <w:sz w:val="18"/>
                      <w:szCs w:val="18"/>
                    </w:rPr>
                  </m:ctrlPr>
                </m:sSupPr>
                <m:e>
                  <m:r>
                    <w:rPr>
                      <w:rFonts w:ascii="Cambria Math" w:hAnsi="Cambria Math" w:cs="Times New Roman"/>
                      <w:sz w:val="18"/>
                      <w:szCs w:val="18"/>
                    </w:rPr>
                    <m:t>pCi.L</m:t>
                  </m:r>
                </m:e>
                <m:sup>
                  <m:r>
                    <w:rPr>
                      <w:rFonts w:ascii="Cambria Math" w:hAnsi="Cambria Math" w:cs="Times New Roman"/>
                      <w:sz w:val="18"/>
                      <w:szCs w:val="18"/>
                    </w:rPr>
                    <m:t>-1</m:t>
                  </m:r>
                </m:sup>
              </m:sSup>
              <m:r>
                <m:rPr>
                  <m:sty m:val="bi"/>
                </m:rPr>
                <w:rPr>
                  <w:rFonts w:ascii="Cambria Math" w:hAnsi="Cambria Math" w:cs="Times New Roman"/>
                  <w:sz w:val="18"/>
                  <w:szCs w:val="18"/>
                </w:rPr>
                <m:t>)</m:t>
              </m:r>
            </m:oMath>
          </w:p>
        </w:tc>
        <w:tc>
          <w:tcPr>
            <w:tcW w:w="1408"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144"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5"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6"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(56-1494)</w:t>
            </w:r>
          </w:p>
        </w:tc>
        <w:tc>
          <w:tcPr>
            <w:tcW w:w="1276"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(69-600)</w:t>
            </w:r>
          </w:p>
        </w:tc>
        <w:tc>
          <w:tcPr>
            <w:tcW w:w="955" w:type="dxa"/>
            <w:tcBorders>
              <w:left w:val="nil"/>
              <w:right w:val="nil"/>
            </w:tcBorders>
            <w:shd w:val="clear" w:color="auto" w:fill="auto"/>
            <w:noWrap/>
            <w:hideMark/>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D56A43" w:rsidRPr="00E90E5E">
              <w:rPr>
                <w:rFonts w:ascii="Times New Roman" w:hAnsi="Times New Roman" w:cs="Times New Roman"/>
                <w:sz w:val="18"/>
                <w:szCs w:val="18"/>
                <w:lang w:val="en-US"/>
              </w:rPr>
              <w:t>4</w:t>
            </w:r>
            <w:r w:rsidR="0026122D" w:rsidRPr="00E90E5E">
              <w:rPr>
                <w:rFonts w:ascii="Times New Roman" w:hAnsi="Times New Roman" w:cs="Times New Roman"/>
                <w:sz w:val="18"/>
                <w:szCs w:val="18"/>
                <w:lang w:val="en-US"/>
              </w:rPr>
              <w:t>9</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US</w:t>
            </w:r>
          </w:p>
        </w:tc>
        <w:tc>
          <w:tcPr>
            <w:tcW w:w="1408"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144"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(30-2690)</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(35-763)</w:t>
            </w:r>
          </w:p>
        </w:tc>
        <w:tc>
          <w:tcPr>
            <w:tcW w:w="95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26122D" w:rsidRPr="00E90E5E">
              <w:rPr>
                <w:rFonts w:ascii="Times New Roman" w:hAnsi="Times New Roman" w:cs="Times New Roman"/>
                <w:sz w:val="18"/>
                <w:szCs w:val="18"/>
                <w:lang w:val="en-US"/>
              </w:rPr>
              <w:t>50</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US</w:t>
            </w:r>
          </w:p>
        </w:tc>
        <w:tc>
          <w:tcPr>
            <w:tcW w:w="1408"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144"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(&lt;0.002-58)</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(0.02-59)</w:t>
            </w:r>
          </w:p>
        </w:tc>
        <w:tc>
          <w:tcPr>
            <w:tcW w:w="95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26122D" w:rsidRPr="00E90E5E">
              <w:rPr>
                <w:rFonts w:ascii="Times New Roman" w:hAnsi="Times New Roman" w:cs="Times New Roman"/>
                <w:sz w:val="18"/>
                <w:szCs w:val="18"/>
                <w:lang w:val="en-US"/>
              </w:rPr>
              <w:t>51</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Azerbaijan</w:t>
            </w:r>
          </w:p>
        </w:tc>
        <w:tc>
          <w:tcPr>
            <w:tcW w:w="1408"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144"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(ND-13.71)</w:t>
            </w:r>
          </w:p>
        </w:tc>
        <w:tc>
          <w:tcPr>
            <w:tcW w:w="127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(26.1-194.5)</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(ND-101.7)</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95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9616E4" w:rsidRPr="00E90E5E">
              <w:rPr>
                <w:rFonts w:ascii="Times New Roman" w:hAnsi="Times New Roman" w:cs="Times New Roman"/>
                <w:sz w:val="18"/>
                <w:szCs w:val="18"/>
                <w:lang w:val="en-US"/>
              </w:rPr>
              <w:t>52</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Poland</w:t>
            </w:r>
          </w:p>
        </w:tc>
        <w:tc>
          <w:tcPr>
            <w:tcW w:w="1408"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&lt;30</w:t>
            </w:r>
          </w:p>
        </w:tc>
        <w:tc>
          <w:tcPr>
            <w:tcW w:w="1144"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75c</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&lt;2</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&lt;2</w:t>
            </w:r>
          </w:p>
        </w:tc>
        <w:tc>
          <w:tcPr>
            <w:tcW w:w="95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9616E4" w:rsidRPr="00E90E5E">
              <w:rPr>
                <w:rFonts w:ascii="Times New Roman" w:hAnsi="Times New Roman" w:cs="Times New Roman"/>
                <w:sz w:val="18"/>
                <w:szCs w:val="18"/>
                <w:lang w:val="en-US"/>
              </w:rPr>
              <w:t>53</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Texas</w:t>
            </w:r>
          </w:p>
        </w:tc>
        <w:tc>
          <w:tcPr>
            <w:tcW w:w="1408"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144"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(0.1 − 5,150)</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ND</w:t>
            </w:r>
          </w:p>
        </w:tc>
        <w:tc>
          <w:tcPr>
            <w:tcW w:w="95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8B6C2D" w:rsidRPr="00E90E5E">
              <w:rPr>
                <w:rFonts w:ascii="Times New Roman" w:hAnsi="Times New Roman" w:cs="Times New Roman"/>
                <w:sz w:val="18"/>
                <w:szCs w:val="18"/>
                <w:lang w:val="en-US"/>
              </w:rPr>
              <w:t>5</w:t>
            </w:r>
            <w:r w:rsidR="00161556" w:rsidRPr="00E90E5E">
              <w:rPr>
                <w:rFonts w:ascii="Times New Roman" w:hAnsi="Times New Roman" w:cs="Times New Roman"/>
                <w:sz w:val="18"/>
                <w:szCs w:val="18"/>
                <w:lang w:val="en-US"/>
              </w:rPr>
              <w:t>4</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Brazil</w:t>
            </w:r>
          </w:p>
        </w:tc>
        <w:tc>
          <w:tcPr>
            <w:tcW w:w="1408"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144"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(0.012-6)</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&lt;0.05-12</w:t>
            </w:r>
          </w:p>
        </w:tc>
        <w:tc>
          <w:tcPr>
            <w:tcW w:w="95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9616E4" w:rsidRPr="00E90E5E">
              <w:rPr>
                <w:rFonts w:ascii="Times New Roman" w:hAnsi="Times New Roman" w:cs="Times New Roman"/>
                <w:sz w:val="18"/>
                <w:szCs w:val="18"/>
                <w:lang w:val="en-US"/>
              </w:rPr>
              <w:t>55</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Norway</w:t>
            </w:r>
          </w:p>
        </w:tc>
        <w:tc>
          <w:tcPr>
            <w:tcW w:w="1408"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144"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3.3c</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2.8c</w:t>
            </w:r>
          </w:p>
        </w:tc>
        <w:tc>
          <w:tcPr>
            <w:tcW w:w="95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9616E4" w:rsidRPr="00E90E5E">
              <w:rPr>
                <w:rFonts w:ascii="Times New Roman" w:hAnsi="Times New Roman" w:cs="Times New Roman"/>
                <w:sz w:val="18"/>
                <w:szCs w:val="18"/>
                <w:lang w:val="en-US"/>
              </w:rPr>
              <w:t>56</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Norway</w:t>
            </w:r>
          </w:p>
        </w:tc>
        <w:tc>
          <w:tcPr>
            <w:tcW w:w="1408"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144"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(0.5-16)</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(0.5-21)</w:t>
            </w:r>
          </w:p>
        </w:tc>
        <w:tc>
          <w:tcPr>
            <w:tcW w:w="95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E321C7" w:rsidRPr="00E90E5E">
              <w:rPr>
                <w:rFonts w:ascii="Times New Roman" w:hAnsi="Times New Roman" w:cs="Times New Roman"/>
                <w:sz w:val="18"/>
                <w:szCs w:val="18"/>
                <w:lang w:val="en-US"/>
              </w:rPr>
              <w:t>57</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 xml:space="preserve">Syria </w:t>
            </w:r>
          </w:p>
        </w:tc>
        <w:tc>
          <w:tcPr>
            <w:tcW w:w="1408"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144"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51.9c</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37.5c</w:t>
            </w:r>
          </w:p>
        </w:tc>
        <w:tc>
          <w:tcPr>
            <w:tcW w:w="95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(0.2-3.7)</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D56A43" w:rsidRPr="00E90E5E">
              <w:rPr>
                <w:rFonts w:ascii="Times New Roman" w:hAnsi="Times New Roman" w:cs="Times New Roman"/>
                <w:sz w:val="18"/>
                <w:szCs w:val="18"/>
                <w:lang w:val="en-US"/>
              </w:rPr>
              <w:t>5</w:t>
            </w:r>
            <w:r w:rsidR="00E321C7" w:rsidRPr="00E90E5E">
              <w:rPr>
                <w:rFonts w:ascii="Times New Roman" w:hAnsi="Times New Roman" w:cs="Times New Roman"/>
                <w:sz w:val="18"/>
                <w:szCs w:val="18"/>
                <w:lang w:val="en-US"/>
              </w:rPr>
              <w:t>8</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Oman</w:t>
            </w:r>
          </w:p>
        </w:tc>
        <w:tc>
          <w:tcPr>
            <w:tcW w:w="1408"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144"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(1522-1535)</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(514-529)</w:t>
            </w:r>
          </w:p>
        </w:tc>
        <w:tc>
          <w:tcPr>
            <w:tcW w:w="1276"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955" w:type="dxa"/>
            <w:tcBorders>
              <w:left w:val="nil"/>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523" w:type="dxa"/>
            <w:gridSpan w:val="2"/>
            <w:tcBorders>
              <w:left w:val="nil"/>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D56A43" w:rsidRPr="00E90E5E">
              <w:rPr>
                <w:rFonts w:ascii="Times New Roman" w:hAnsi="Times New Roman" w:cs="Times New Roman"/>
                <w:sz w:val="18"/>
                <w:szCs w:val="18"/>
                <w:lang w:val="en-US"/>
              </w:rPr>
              <w:t>5</w:t>
            </w:r>
            <w:r w:rsidR="00E321C7" w:rsidRPr="00E90E5E">
              <w:rPr>
                <w:rFonts w:ascii="Times New Roman" w:hAnsi="Times New Roman" w:cs="Times New Roman"/>
                <w:sz w:val="18"/>
                <w:szCs w:val="18"/>
                <w:lang w:val="en-US"/>
              </w:rPr>
              <w:t>9</w:t>
            </w:r>
            <w:r w:rsidRPr="00E90E5E">
              <w:rPr>
                <w:rFonts w:ascii="Times New Roman" w:hAnsi="Times New Roman" w:cs="Times New Roman"/>
                <w:sz w:val="18"/>
                <w:szCs w:val="18"/>
                <w:lang w:val="en-US"/>
              </w:rPr>
              <w:t>]</w:t>
            </w:r>
          </w:p>
        </w:tc>
      </w:tr>
      <w:tr w:rsidR="00E03BD4" w:rsidTr="00E90E5E">
        <w:trPr>
          <w:trHeight w:val="300"/>
          <w:jc w:val="center"/>
        </w:trPr>
        <w:tc>
          <w:tcPr>
            <w:tcW w:w="1569" w:type="dxa"/>
            <w:tcBorders>
              <w:left w:val="nil"/>
              <w:bottom w:val="single" w:sz="4" w:space="0" w:color="auto"/>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Turkey</w:t>
            </w:r>
          </w:p>
        </w:tc>
        <w:tc>
          <w:tcPr>
            <w:tcW w:w="1408" w:type="dxa"/>
            <w:tcBorders>
              <w:left w:val="nil"/>
              <w:bottom w:val="single" w:sz="4" w:space="0" w:color="auto"/>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144" w:type="dxa"/>
            <w:tcBorders>
              <w:left w:val="nil"/>
              <w:bottom w:val="single" w:sz="4" w:space="0" w:color="auto"/>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5" w:type="dxa"/>
            <w:tcBorders>
              <w:left w:val="nil"/>
              <w:bottom w:val="single" w:sz="4" w:space="0" w:color="auto"/>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p>
        </w:tc>
        <w:tc>
          <w:tcPr>
            <w:tcW w:w="1276" w:type="dxa"/>
            <w:tcBorders>
              <w:left w:val="nil"/>
              <w:bottom w:val="single" w:sz="4" w:space="0" w:color="auto"/>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6c</w:t>
            </w:r>
          </w:p>
        </w:tc>
        <w:tc>
          <w:tcPr>
            <w:tcW w:w="1276" w:type="dxa"/>
            <w:tcBorders>
              <w:left w:val="nil"/>
              <w:bottom w:val="single" w:sz="4" w:space="0" w:color="auto"/>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3.17c</w:t>
            </w:r>
          </w:p>
        </w:tc>
        <w:tc>
          <w:tcPr>
            <w:tcW w:w="955" w:type="dxa"/>
            <w:tcBorders>
              <w:left w:val="nil"/>
              <w:bottom w:val="single" w:sz="4" w:space="0" w:color="auto"/>
              <w:right w:val="nil"/>
            </w:tcBorders>
            <w:shd w:val="clear" w:color="auto" w:fill="auto"/>
            <w:noWrap/>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2.83c</w:t>
            </w:r>
          </w:p>
        </w:tc>
        <w:tc>
          <w:tcPr>
            <w:tcW w:w="523" w:type="dxa"/>
            <w:gridSpan w:val="2"/>
            <w:tcBorders>
              <w:left w:val="nil"/>
              <w:bottom w:val="single" w:sz="4" w:space="0" w:color="auto"/>
              <w:right w:val="nil"/>
            </w:tcBorders>
            <w:shd w:val="clear" w:color="auto" w:fill="auto"/>
          </w:tcPr>
          <w:p w:rsidR="0006024D" w:rsidRPr="00E90E5E" w:rsidRDefault="00A84E12" w:rsidP="007B4756">
            <w:pPr>
              <w:spacing w:after="0" w:line="240" w:lineRule="auto"/>
              <w:rPr>
                <w:rFonts w:ascii="Times New Roman" w:hAnsi="Times New Roman" w:cs="Times New Roman"/>
                <w:sz w:val="18"/>
                <w:szCs w:val="18"/>
                <w:lang w:val="en-US"/>
              </w:rPr>
            </w:pPr>
            <w:r w:rsidRPr="00E90E5E">
              <w:rPr>
                <w:rFonts w:ascii="Times New Roman" w:hAnsi="Times New Roman" w:cs="Times New Roman"/>
                <w:sz w:val="18"/>
                <w:szCs w:val="18"/>
                <w:lang w:val="en-US"/>
              </w:rPr>
              <w:t>[</w:t>
            </w:r>
            <w:r w:rsidR="00E321C7" w:rsidRPr="00E90E5E">
              <w:rPr>
                <w:rFonts w:ascii="Times New Roman" w:hAnsi="Times New Roman" w:cs="Times New Roman"/>
                <w:sz w:val="18"/>
                <w:szCs w:val="18"/>
                <w:lang w:val="en-US"/>
              </w:rPr>
              <w:t>60</w:t>
            </w:r>
            <w:r w:rsidRPr="00E90E5E">
              <w:rPr>
                <w:rFonts w:ascii="Times New Roman" w:hAnsi="Times New Roman" w:cs="Times New Roman"/>
                <w:sz w:val="18"/>
                <w:szCs w:val="18"/>
                <w:lang w:val="en-US"/>
              </w:rPr>
              <w:t>]</w:t>
            </w:r>
          </w:p>
        </w:tc>
      </w:tr>
    </w:tbl>
    <w:p w:rsidR="0006024D" w:rsidRPr="007B4756" w:rsidRDefault="00A84E12" w:rsidP="007B4756">
      <w:pPr>
        <w:spacing w:after="0" w:line="240" w:lineRule="auto"/>
        <w:jc w:val="both"/>
        <w:rPr>
          <w:rFonts w:ascii="Times New Roman" w:hAnsi="Times New Roman" w:cs="Times New Roman"/>
          <w:b/>
          <w:bCs/>
          <w:sz w:val="24"/>
        </w:rPr>
      </w:pPr>
      <w:bookmarkStart w:id="5" w:name="_Hlk96509865"/>
      <w:r w:rsidRPr="007B4756">
        <w:rPr>
          <w:rFonts w:ascii="Times New Roman" w:hAnsi="Times New Roman" w:cs="Times New Roman"/>
          <w:b/>
          <w:bCs/>
          <w:sz w:val="24"/>
        </w:rPr>
        <w:t xml:space="preserve">(): the range of the concentration, c: the average concentration, ND: </w:t>
      </w:r>
      <w:r w:rsidRPr="007B4756">
        <w:rPr>
          <w:rFonts w:ascii="Times New Roman" w:eastAsia="Calibri" w:hAnsi="Times New Roman" w:cs="Times New Roman"/>
          <w:b/>
          <w:bCs/>
          <w:sz w:val="24"/>
        </w:rPr>
        <w:t>below</w:t>
      </w:r>
      <w:r w:rsidRPr="007B4756">
        <w:rPr>
          <w:rFonts w:ascii="Times New Roman" w:hAnsi="Times New Roman" w:cs="Times New Roman"/>
          <w:b/>
          <w:bCs/>
          <w:sz w:val="24"/>
        </w:rPr>
        <w:t xml:space="preserve"> the detectible limits</w:t>
      </w:r>
    </w:p>
    <w:p w:rsidR="007B4756" w:rsidRPr="007B4756" w:rsidRDefault="007B4756" w:rsidP="007B4756">
      <w:pPr>
        <w:spacing w:after="0" w:line="240" w:lineRule="auto"/>
        <w:jc w:val="both"/>
        <w:rPr>
          <w:rFonts w:ascii="Times New Roman" w:hAnsi="Times New Roman" w:cs="Times New Roman"/>
          <w:sz w:val="24"/>
        </w:rPr>
      </w:pPr>
    </w:p>
    <w:bookmarkEnd w:id="5"/>
    <w:p w:rsidR="007B4756" w:rsidRDefault="00B64916" w:rsidP="007B4756">
      <w:pPr>
        <w:spacing w:after="0" w:line="240" w:lineRule="auto"/>
        <w:ind w:firstLine="709"/>
        <w:jc w:val="both"/>
        <w:rPr>
          <w:rFonts w:ascii="Times New Roman" w:hAnsi="Times New Roman" w:cs="Times New Roman"/>
          <w:sz w:val="24"/>
        </w:rPr>
      </w:pPr>
      <m:oMath>
        <m:sSup>
          <m:sSupPr>
            <m:ctrlPr>
              <w:rPr>
                <w:rFonts w:ascii="Cambria Math" w:eastAsia="Calibri" w:hAnsi="Cambria Math" w:cs="Times New Roman"/>
                <w:i/>
                <w:sz w:val="24"/>
              </w:rPr>
            </m:ctrlPr>
          </m:sSupPr>
          <m:e>
            <m:r>
              <w:rPr>
                <w:rFonts w:ascii="Cambria Math" w:eastAsia="Calibri" w:hAnsi="Cambria Math" w:cs="Times New Roman"/>
                <w:sz w:val="24"/>
              </w:rPr>
              <m:t>Ra</m:t>
            </m:r>
          </m:e>
          <m:sup>
            <m:r>
              <w:rPr>
                <w:rFonts w:ascii="Cambria Math" w:eastAsia="Calibri" w:hAnsi="Cambria Math" w:cs="Times New Roman"/>
                <w:sz w:val="24"/>
              </w:rPr>
              <m:t>226</m:t>
            </m:r>
          </m:sup>
        </m:sSup>
      </m:oMath>
      <w:r w:rsidR="00E00A7A" w:rsidRPr="007B4756">
        <w:rPr>
          <w:rFonts w:ascii="Times New Roman" w:hAnsi="Times New Roman" w:cs="Times New Roman"/>
          <w:sz w:val="24"/>
        </w:rPr>
        <w:t xml:space="preserve"> was noticed as the most  Ra isotopes present in produced water in different studies from different areas [</w:t>
      </w:r>
      <w:r w:rsidR="00D56A43" w:rsidRPr="007B4756">
        <w:rPr>
          <w:rFonts w:ascii="Times New Roman" w:hAnsi="Times New Roman" w:cs="Times New Roman"/>
          <w:sz w:val="24"/>
        </w:rPr>
        <w:t>9</w:t>
      </w:r>
      <w:r w:rsidR="00E00A7A" w:rsidRPr="007B4756">
        <w:rPr>
          <w:rFonts w:ascii="Times New Roman" w:hAnsi="Times New Roman" w:cs="Times New Roman"/>
          <w:sz w:val="24"/>
        </w:rPr>
        <w:t>],[</w:t>
      </w:r>
      <w:r w:rsidR="008B6C2D" w:rsidRPr="007B4756">
        <w:rPr>
          <w:rFonts w:ascii="Times New Roman" w:hAnsi="Times New Roman" w:cs="Times New Roman"/>
          <w:sz w:val="24"/>
        </w:rPr>
        <w:t>4</w:t>
      </w:r>
      <w:r w:rsidR="00161556" w:rsidRPr="007B4756">
        <w:rPr>
          <w:rFonts w:ascii="Times New Roman" w:hAnsi="Times New Roman" w:cs="Times New Roman"/>
          <w:sz w:val="24"/>
        </w:rPr>
        <w:t>1</w:t>
      </w:r>
      <w:r w:rsidR="00E00A7A" w:rsidRPr="007B4756">
        <w:rPr>
          <w:rFonts w:ascii="Times New Roman" w:hAnsi="Times New Roman" w:cs="Times New Roman"/>
          <w:sz w:val="24"/>
        </w:rPr>
        <w:t>]-[</w:t>
      </w:r>
      <w:r w:rsidR="008B6C2D" w:rsidRPr="007B4756">
        <w:rPr>
          <w:rFonts w:ascii="Times New Roman" w:hAnsi="Times New Roman" w:cs="Times New Roman"/>
          <w:sz w:val="24"/>
        </w:rPr>
        <w:t>4</w:t>
      </w:r>
      <w:r w:rsidR="00161556" w:rsidRPr="007B4756">
        <w:rPr>
          <w:rFonts w:ascii="Times New Roman" w:hAnsi="Times New Roman" w:cs="Times New Roman"/>
          <w:sz w:val="24"/>
        </w:rPr>
        <w:t>2</w:t>
      </w:r>
      <w:r w:rsidR="00E00A7A" w:rsidRPr="007B4756">
        <w:rPr>
          <w:rFonts w:ascii="Times New Roman" w:hAnsi="Times New Roman" w:cs="Times New Roman"/>
          <w:sz w:val="24"/>
        </w:rPr>
        <w:t>]-[</w:t>
      </w:r>
      <w:r w:rsidR="008B6C2D" w:rsidRPr="007B4756">
        <w:rPr>
          <w:rFonts w:ascii="Times New Roman" w:hAnsi="Times New Roman" w:cs="Times New Roman"/>
          <w:sz w:val="24"/>
        </w:rPr>
        <w:t>4</w:t>
      </w:r>
      <w:r w:rsidR="00161556" w:rsidRPr="007B4756">
        <w:rPr>
          <w:rFonts w:ascii="Times New Roman" w:hAnsi="Times New Roman" w:cs="Times New Roman"/>
          <w:sz w:val="24"/>
        </w:rPr>
        <w:t>3</w:t>
      </w:r>
      <w:r w:rsidR="00E00A7A" w:rsidRPr="007B4756">
        <w:rPr>
          <w:rFonts w:ascii="Times New Roman" w:hAnsi="Times New Roman" w:cs="Times New Roman"/>
          <w:sz w:val="24"/>
        </w:rPr>
        <w:t>]–[</w:t>
      </w:r>
      <w:r w:rsidR="008B6C2D" w:rsidRPr="007B4756">
        <w:rPr>
          <w:rFonts w:ascii="Times New Roman" w:hAnsi="Times New Roman" w:cs="Times New Roman"/>
          <w:sz w:val="24"/>
        </w:rPr>
        <w:t>4</w:t>
      </w:r>
      <w:r w:rsidR="00161556" w:rsidRPr="007B4756">
        <w:rPr>
          <w:rFonts w:ascii="Times New Roman" w:hAnsi="Times New Roman" w:cs="Times New Roman"/>
          <w:sz w:val="24"/>
        </w:rPr>
        <w:t>4</w:t>
      </w:r>
      <w:r w:rsidR="00E00A7A" w:rsidRPr="007B4756">
        <w:rPr>
          <w:rFonts w:ascii="Times New Roman" w:hAnsi="Times New Roman" w:cs="Times New Roman"/>
          <w:sz w:val="24"/>
        </w:rPr>
        <w:t>],[</w:t>
      </w:r>
      <w:r w:rsidR="008B6C2D" w:rsidRPr="007B4756">
        <w:rPr>
          <w:rFonts w:ascii="Times New Roman" w:hAnsi="Times New Roman" w:cs="Times New Roman"/>
          <w:sz w:val="24"/>
        </w:rPr>
        <w:t>5</w:t>
      </w:r>
      <w:r w:rsidR="00161556" w:rsidRPr="007B4756">
        <w:rPr>
          <w:rFonts w:ascii="Times New Roman" w:hAnsi="Times New Roman" w:cs="Times New Roman"/>
          <w:sz w:val="24"/>
        </w:rPr>
        <w:t>4</w:t>
      </w:r>
      <w:r w:rsidR="00E00A7A" w:rsidRPr="007B4756">
        <w:rPr>
          <w:rFonts w:ascii="Times New Roman" w:hAnsi="Times New Roman" w:cs="Times New Roman"/>
          <w:sz w:val="24"/>
        </w:rPr>
        <w:t xml:space="preserve">]; one of the reasons can be due to its high solubility in water and its behavior preferring the aqueous state. Furthermore, </w:t>
      </w:r>
      <m:oMath>
        <m:sSup>
          <m:sSupPr>
            <m:ctrlPr>
              <w:rPr>
                <w:rFonts w:ascii="Cambria Math" w:eastAsia="Calibri" w:hAnsi="Cambria Math" w:cs="Times New Roman"/>
                <w:i/>
                <w:sz w:val="24"/>
              </w:rPr>
            </m:ctrlPr>
          </m:sSupPr>
          <m:e>
            <m:r>
              <w:rPr>
                <w:rFonts w:ascii="Cambria Math" w:eastAsia="Calibri" w:hAnsi="Cambria Math" w:cs="Times New Roman"/>
                <w:sz w:val="24"/>
              </w:rPr>
              <m:t>Ra</m:t>
            </m:r>
          </m:e>
          <m:sup>
            <m:r>
              <w:rPr>
                <w:rFonts w:ascii="Cambria Math" w:eastAsia="Calibri" w:hAnsi="Cambria Math" w:cs="Times New Roman"/>
                <w:sz w:val="24"/>
              </w:rPr>
              <m:t>226</m:t>
            </m:r>
          </m:sup>
        </m:sSup>
      </m:oMath>
      <w:r w:rsidR="00A84E12">
        <w:rPr>
          <w:rFonts w:ascii="Times New Roman" w:hAnsi="Times New Roman" w:cs="Times New Roman"/>
          <w:sz w:val="24"/>
        </w:rPr>
        <w:t xml:space="preserve"> </w:t>
      </w:r>
      <w:r w:rsidR="00E00A7A" w:rsidRPr="007B4756">
        <w:rPr>
          <w:rFonts w:ascii="Times New Roman" w:hAnsi="Times New Roman" w:cs="Times New Roman"/>
          <w:sz w:val="24"/>
        </w:rPr>
        <w:t>is chemically similar to Barium Ba, Strontium Sr, Calcium Ca, and Magnesium Mg so that it becomes incorporated in group II sulfate or carbonate deposits and scale</w:t>
      </w:r>
      <w:r w:rsidR="000642E4" w:rsidRPr="007B4756">
        <w:rPr>
          <w:rFonts w:ascii="Times New Roman" w:hAnsi="Times New Roman" w:cs="Times New Roman"/>
          <w:sz w:val="24"/>
        </w:rPr>
        <w:t xml:space="preserve"> </w:t>
      </w:r>
      <w:r w:rsidR="00E00A7A" w:rsidRPr="007B4756">
        <w:rPr>
          <w:rFonts w:ascii="Times New Roman" w:hAnsi="Times New Roman" w:cs="Times New Roman"/>
          <w:sz w:val="24"/>
        </w:rPr>
        <w:t>[</w:t>
      </w:r>
      <w:r w:rsidR="000642E4" w:rsidRPr="007B4756">
        <w:rPr>
          <w:rFonts w:ascii="Times New Roman" w:hAnsi="Times New Roman" w:cs="Times New Roman"/>
          <w:sz w:val="24"/>
        </w:rPr>
        <w:t>18</w:t>
      </w:r>
      <w:r w:rsidR="00E00A7A" w:rsidRPr="007B4756">
        <w:rPr>
          <w:rFonts w:ascii="Times New Roman" w:hAnsi="Times New Roman" w:cs="Times New Roman"/>
          <w:sz w:val="24"/>
        </w:rPr>
        <w:t xml:space="preserve">]; high precipitation of </w:t>
      </w:r>
      <m:oMath>
        <m:sSup>
          <m:sSupPr>
            <m:ctrlPr>
              <w:rPr>
                <w:rFonts w:ascii="Cambria Math" w:eastAsia="Calibri" w:hAnsi="Cambria Math" w:cs="Times New Roman"/>
                <w:i/>
                <w:sz w:val="24"/>
              </w:rPr>
            </m:ctrlPr>
          </m:sSupPr>
          <m:e>
            <m:r>
              <w:rPr>
                <w:rFonts w:ascii="Cambria Math" w:eastAsia="Calibri" w:hAnsi="Cambria Math" w:cs="Times New Roman"/>
                <w:sz w:val="24"/>
              </w:rPr>
              <m:t>Ra</m:t>
            </m:r>
          </m:e>
          <m:sup>
            <m:r>
              <w:rPr>
                <w:rFonts w:ascii="Cambria Math" w:eastAsia="Calibri" w:hAnsi="Cambria Math" w:cs="Times New Roman"/>
                <w:sz w:val="24"/>
              </w:rPr>
              <m:t>226</m:t>
            </m:r>
          </m:sup>
        </m:sSup>
      </m:oMath>
      <w:r w:rsidR="00E00A7A" w:rsidRPr="007B4756">
        <w:rPr>
          <w:rFonts w:ascii="Times New Roman" w:hAnsi="Times New Roman" w:cs="Times New Roman"/>
          <w:sz w:val="24"/>
        </w:rPr>
        <w:t xml:space="preserve"> is reported with strontium and barium, which are taken part in the metals present in produced water, this result is according to various previous experiments that aim to find the correlation between radium isotopes and metals.</w:t>
      </w:r>
      <w:r w:rsidR="00161556" w:rsidRPr="007B4756">
        <w:rPr>
          <w:rFonts w:ascii="Times New Roman" w:hAnsi="Times New Roman" w:cs="Times New Roman"/>
          <w:sz w:val="24"/>
        </w:rPr>
        <w:t>[27]-</w:t>
      </w:r>
      <w:r w:rsidR="00E00A7A" w:rsidRPr="007B4756">
        <w:rPr>
          <w:rFonts w:ascii="Times New Roman" w:hAnsi="Times New Roman" w:cs="Times New Roman"/>
          <w:sz w:val="24"/>
        </w:rPr>
        <w:t xml:space="preserve"> [</w:t>
      </w:r>
      <w:r w:rsidR="00161556" w:rsidRPr="007B4756">
        <w:rPr>
          <w:rFonts w:ascii="Times New Roman" w:hAnsi="Times New Roman" w:cs="Times New Roman"/>
          <w:sz w:val="24"/>
        </w:rPr>
        <w:t>61</w:t>
      </w:r>
      <w:r w:rsidR="00E00A7A" w:rsidRPr="007B4756">
        <w:rPr>
          <w:rFonts w:ascii="Times New Roman" w:hAnsi="Times New Roman" w:cs="Times New Roman"/>
          <w:sz w:val="24"/>
        </w:rPr>
        <w:t>]– [</w:t>
      </w:r>
      <w:r w:rsidR="00161556" w:rsidRPr="007B4756">
        <w:rPr>
          <w:rFonts w:ascii="Times New Roman" w:hAnsi="Times New Roman" w:cs="Times New Roman"/>
          <w:sz w:val="24"/>
        </w:rPr>
        <w:t>62</w:t>
      </w:r>
      <w:r w:rsidR="00E00A7A" w:rsidRPr="007B4756">
        <w:rPr>
          <w:rFonts w:ascii="Times New Roman" w:hAnsi="Times New Roman" w:cs="Times New Roman"/>
          <w:sz w:val="24"/>
        </w:rPr>
        <w:t xml:space="preserve">], Radium was remarkable to be mainly coprecipitated with barium sulfate (RaBaSO) and strontium sulfate (RaSrSO4) </w:t>
      </w:r>
      <w:r w:rsidR="000642E4" w:rsidRPr="007B4756">
        <w:rPr>
          <w:rFonts w:ascii="Times New Roman" w:hAnsi="Times New Roman" w:cs="Times New Roman"/>
          <w:sz w:val="24"/>
        </w:rPr>
        <w:t>[</w:t>
      </w:r>
      <w:r w:rsidR="00601ECF" w:rsidRPr="007B4756">
        <w:rPr>
          <w:rFonts w:ascii="Times New Roman" w:hAnsi="Times New Roman" w:cs="Times New Roman"/>
          <w:sz w:val="24"/>
        </w:rPr>
        <w:t>63</w:t>
      </w:r>
      <w:r w:rsidR="000642E4" w:rsidRPr="007B4756">
        <w:rPr>
          <w:rFonts w:ascii="Times New Roman" w:hAnsi="Times New Roman" w:cs="Times New Roman"/>
          <w:sz w:val="24"/>
        </w:rPr>
        <w:t>]</w:t>
      </w:r>
      <w:r w:rsidR="00E00A7A" w:rsidRPr="007B4756">
        <w:rPr>
          <w:rFonts w:ascii="Times New Roman" w:hAnsi="Times New Roman" w:cs="Times New Roman"/>
          <w:sz w:val="24"/>
        </w:rPr>
        <w:t xml:space="preserve">. Figure 1and 2 illustrate the </w:t>
      </w:r>
      <m:oMath>
        <m:sSup>
          <m:sSupPr>
            <m:ctrlPr>
              <w:rPr>
                <w:rFonts w:ascii="Cambria Math" w:eastAsia="Calibri" w:hAnsi="Cambria Math" w:cs="Times New Roman"/>
                <w:i/>
                <w:sz w:val="24"/>
              </w:rPr>
            </m:ctrlPr>
          </m:sSupPr>
          <m:e>
            <m:r>
              <w:rPr>
                <w:rFonts w:ascii="Cambria Math" w:eastAsia="Calibri" w:hAnsi="Cambria Math" w:cs="Times New Roman"/>
                <w:sz w:val="24"/>
              </w:rPr>
              <m:t>Ra</m:t>
            </m:r>
          </m:e>
          <m:sup>
            <m:r>
              <w:rPr>
                <w:rFonts w:ascii="Cambria Math" w:eastAsia="Calibri" w:hAnsi="Cambria Math" w:cs="Times New Roman"/>
                <w:sz w:val="24"/>
              </w:rPr>
              <m:t>226</m:t>
            </m:r>
          </m:sup>
        </m:sSup>
      </m:oMath>
      <w:r w:rsidR="00156482" w:rsidRPr="007B4756">
        <w:rPr>
          <w:rFonts w:ascii="Times New Roman" w:hAnsi="Times New Roman" w:cs="Times New Roman"/>
          <w:sz w:val="24"/>
        </w:rPr>
        <w:t xml:space="preserve"> </w:t>
      </w:r>
      <w:r w:rsidR="00E00A7A" w:rsidRPr="007B4756">
        <w:rPr>
          <w:rFonts w:ascii="Times New Roman" w:hAnsi="Times New Roman" w:cs="Times New Roman"/>
          <w:sz w:val="24"/>
        </w:rPr>
        <w:t xml:space="preserve">and </w:t>
      </w:r>
      <m:oMath>
        <m:sSup>
          <m:sSupPr>
            <m:ctrlPr>
              <w:rPr>
                <w:rFonts w:ascii="Cambria Math" w:eastAsia="Calibri" w:hAnsi="Cambria Math" w:cs="Times New Roman"/>
                <w:i/>
                <w:sz w:val="24"/>
              </w:rPr>
            </m:ctrlPr>
          </m:sSupPr>
          <m:e>
            <m:r>
              <w:rPr>
                <w:rFonts w:ascii="Cambria Math" w:eastAsia="Calibri" w:hAnsi="Cambria Math" w:cs="Times New Roman"/>
                <w:sz w:val="24"/>
              </w:rPr>
              <m:t>Ra</m:t>
            </m:r>
          </m:e>
          <m:sup>
            <m:r>
              <w:rPr>
                <w:rFonts w:ascii="Cambria Math" w:eastAsia="Calibri" w:hAnsi="Cambria Math" w:cs="Times New Roman"/>
                <w:sz w:val="24"/>
              </w:rPr>
              <m:t>228</m:t>
            </m:r>
          </m:sup>
        </m:sSup>
      </m:oMath>
      <w:r w:rsidR="00156482" w:rsidRPr="007B4756">
        <w:rPr>
          <w:rFonts w:ascii="Times New Roman" w:hAnsi="Times New Roman" w:cs="Times New Roman"/>
          <w:sz w:val="24"/>
        </w:rPr>
        <w:t xml:space="preserve"> </w:t>
      </w:r>
      <w:r w:rsidR="00E00A7A" w:rsidRPr="007B4756">
        <w:rPr>
          <w:rFonts w:ascii="Times New Roman" w:hAnsi="Times New Roman" w:cs="Times New Roman"/>
          <w:sz w:val="24"/>
        </w:rPr>
        <w:t xml:space="preserve">distribution in produced water, respectively; results observed according to radium isotopes distribution confirmed the abundance of </w:t>
      </w:r>
      <m:oMath>
        <m:sSup>
          <m:sSupPr>
            <m:ctrlPr>
              <w:rPr>
                <w:rFonts w:ascii="Cambria Math" w:eastAsia="Calibri" w:hAnsi="Cambria Math" w:cs="Times New Roman"/>
                <w:i/>
                <w:sz w:val="24"/>
              </w:rPr>
            </m:ctrlPr>
          </m:sSupPr>
          <m:e>
            <m:r>
              <w:rPr>
                <w:rFonts w:ascii="Cambria Math" w:eastAsia="Calibri" w:hAnsi="Cambria Math" w:cs="Times New Roman"/>
                <w:sz w:val="24"/>
              </w:rPr>
              <m:t>Ra</m:t>
            </m:r>
          </m:e>
          <m:sup>
            <m:r>
              <w:rPr>
                <w:rFonts w:ascii="Cambria Math" w:eastAsia="Calibri" w:hAnsi="Cambria Math" w:cs="Times New Roman"/>
                <w:sz w:val="24"/>
              </w:rPr>
              <m:t>226</m:t>
            </m:r>
          </m:sup>
        </m:sSup>
      </m:oMath>
      <w:r w:rsidR="00156482" w:rsidRPr="007B4756">
        <w:rPr>
          <w:rFonts w:ascii="Times New Roman" w:hAnsi="Times New Roman" w:cs="Times New Roman"/>
          <w:sz w:val="24"/>
        </w:rPr>
        <w:t xml:space="preserve"> </w:t>
      </w:r>
      <w:r w:rsidR="00E00A7A" w:rsidRPr="007B4756">
        <w:rPr>
          <w:rFonts w:ascii="Times New Roman" w:hAnsi="Times New Roman" w:cs="Times New Roman"/>
          <w:sz w:val="24"/>
        </w:rPr>
        <w:t xml:space="preserve">in produced water compared with </w:t>
      </w:r>
      <m:oMath>
        <m:sSup>
          <m:sSupPr>
            <m:ctrlPr>
              <w:rPr>
                <w:rFonts w:ascii="Cambria Math" w:eastAsia="Calibri" w:hAnsi="Cambria Math" w:cs="Times New Roman"/>
                <w:i/>
                <w:sz w:val="24"/>
              </w:rPr>
            </m:ctrlPr>
          </m:sSupPr>
          <m:e>
            <m:r>
              <w:rPr>
                <w:rFonts w:ascii="Cambria Math" w:eastAsia="Calibri" w:hAnsi="Cambria Math" w:cs="Times New Roman"/>
                <w:sz w:val="24"/>
              </w:rPr>
              <m:t>Ra</m:t>
            </m:r>
          </m:e>
          <m:sup>
            <m:r>
              <w:rPr>
                <w:rFonts w:ascii="Cambria Math" w:eastAsia="Calibri" w:hAnsi="Cambria Math" w:cs="Times New Roman"/>
                <w:sz w:val="24"/>
              </w:rPr>
              <m:t>228</m:t>
            </m:r>
          </m:sup>
        </m:sSup>
      </m:oMath>
      <w:r w:rsidR="00E00A7A" w:rsidRPr="007B4756">
        <w:rPr>
          <w:rFonts w:ascii="Times New Roman" w:hAnsi="Times New Roman" w:cs="Times New Roman"/>
          <w:sz w:val="24"/>
        </w:rPr>
        <w:t xml:space="preserve">. </w:t>
      </w:r>
    </w:p>
    <w:p w:rsidR="00A63D4E" w:rsidRPr="007B4756" w:rsidRDefault="00B64916" w:rsidP="007B4756">
      <w:pPr>
        <w:spacing w:after="0" w:line="240" w:lineRule="auto"/>
        <w:ind w:firstLine="709"/>
        <w:jc w:val="both"/>
        <w:rPr>
          <w:rFonts w:ascii="Times New Roman" w:hAnsi="Times New Roman" w:cs="Times New Roman"/>
          <w:sz w:val="24"/>
        </w:rPr>
      </w:pPr>
      <m:oMath>
        <m:sSup>
          <m:sSupPr>
            <m:ctrlPr>
              <w:rPr>
                <w:rFonts w:ascii="Cambria Math" w:eastAsia="Calibri" w:hAnsi="Cambria Math" w:cs="Times New Roman"/>
                <w:i/>
                <w:sz w:val="24"/>
              </w:rPr>
            </m:ctrlPr>
          </m:sSupPr>
          <m:e>
            <m:r>
              <w:rPr>
                <w:rFonts w:ascii="Cambria Math" w:eastAsia="Calibri" w:hAnsi="Cambria Math" w:cs="Times New Roman"/>
                <w:sz w:val="24"/>
              </w:rPr>
              <m:t>U</m:t>
            </m:r>
          </m:e>
          <m:sup>
            <m:r>
              <w:rPr>
                <w:rFonts w:ascii="Cambria Math" w:eastAsia="Calibri" w:hAnsi="Cambria Math" w:cs="Times New Roman"/>
                <w:sz w:val="24"/>
              </w:rPr>
              <m:t>238</m:t>
            </m:r>
          </m:sup>
        </m:sSup>
      </m:oMath>
      <w:r w:rsidR="00E00A7A" w:rsidRPr="007B4756">
        <w:rPr>
          <w:rFonts w:ascii="Times New Roman" w:hAnsi="Times New Roman" w:cs="Times New Roman"/>
          <w:sz w:val="24"/>
        </w:rPr>
        <w:t xml:space="preserve"> and </w:t>
      </w:r>
      <m:oMath>
        <m:sSup>
          <m:sSupPr>
            <m:ctrlPr>
              <w:rPr>
                <w:rFonts w:ascii="Cambria Math" w:eastAsia="Calibri" w:hAnsi="Cambria Math" w:cs="Times New Roman"/>
                <w:i/>
                <w:sz w:val="24"/>
              </w:rPr>
            </m:ctrlPr>
          </m:sSupPr>
          <m:e>
            <m:r>
              <w:rPr>
                <w:rFonts w:ascii="Cambria Math" w:eastAsia="Calibri" w:hAnsi="Cambria Math" w:cs="Times New Roman"/>
                <w:sz w:val="24"/>
              </w:rPr>
              <m:t>Th</m:t>
            </m:r>
          </m:e>
          <m:sup>
            <m:r>
              <w:rPr>
                <w:rFonts w:ascii="Cambria Math" w:eastAsia="Calibri" w:hAnsi="Cambria Math" w:cs="Times New Roman"/>
                <w:sz w:val="24"/>
              </w:rPr>
              <m:t>232</m:t>
            </m:r>
          </m:sup>
        </m:sSup>
      </m:oMath>
      <w:r w:rsidR="00E00A7A" w:rsidRPr="007B4756">
        <w:rPr>
          <w:rFonts w:ascii="Times New Roman" w:hAnsi="Times New Roman" w:cs="Times New Roman"/>
          <w:sz w:val="24"/>
        </w:rPr>
        <w:t xml:space="preserve"> concentrations are noticed from table 1 that were measured according to their progenies </w:t>
      </w:r>
      <m:oMath>
        <m:sSup>
          <m:sSupPr>
            <m:ctrlPr>
              <w:rPr>
                <w:rFonts w:ascii="Cambria Math" w:eastAsia="Calibri" w:hAnsi="Cambria Math" w:cs="Times New Roman"/>
                <w:i/>
                <w:sz w:val="24"/>
              </w:rPr>
            </m:ctrlPr>
          </m:sSupPr>
          <m:e>
            <m:r>
              <w:rPr>
                <w:rFonts w:ascii="Cambria Math" w:eastAsia="Calibri" w:hAnsi="Cambria Math" w:cs="Times New Roman"/>
                <w:sz w:val="24"/>
              </w:rPr>
              <m:t>Ra</m:t>
            </m:r>
          </m:e>
          <m:sup>
            <m:r>
              <w:rPr>
                <w:rFonts w:ascii="Cambria Math" w:eastAsia="Calibri" w:hAnsi="Cambria Math" w:cs="Times New Roman"/>
                <w:sz w:val="24"/>
              </w:rPr>
              <m:t>226</m:t>
            </m:r>
          </m:sup>
        </m:sSup>
      </m:oMath>
      <w:r w:rsidR="00E00A7A" w:rsidRPr="007B4756">
        <w:rPr>
          <w:rFonts w:ascii="Times New Roman" w:hAnsi="Times New Roman" w:cs="Times New Roman"/>
          <w:sz w:val="24"/>
        </w:rPr>
        <w:t xml:space="preserve">and </w:t>
      </w:r>
      <m:oMath>
        <m:sSup>
          <m:sSupPr>
            <m:ctrlPr>
              <w:rPr>
                <w:rFonts w:ascii="Cambria Math" w:eastAsia="Calibri" w:hAnsi="Cambria Math" w:cs="Times New Roman"/>
                <w:i/>
                <w:sz w:val="24"/>
              </w:rPr>
            </m:ctrlPr>
          </m:sSupPr>
          <m:e>
            <m:r>
              <w:rPr>
                <w:rFonts w:ascii="Cambria Math" w:eastAsia="Calibri" w:hAnsi="Cambria Math" w:cs="Times New Roman"/>
                <w:sz w:val="24"/>
              </w:rPr>
              <m:t>Ra</m:t>
            </m:r>
          </m:e>
          <m:sup>
            <m:r>
              <w:rPr>
                <w:rFonts w:ascii="Cambria Math" w:eastAsia="Calibri" w:hAnsi="Cambria Math" w:cs="Times New Roman"/>
                <w:sz w:val="24"/>
              </w:rPr>
              <m:t>228</m:t>
            </m:r>
          </m:sup>
        </m:sSup>
      </m:oMath>
      <w:r w:rsidR="00E00A7A" w:rsidRPr="007B4756">
        <w:rPr>
          <w:rFonts w:ascii="Times New Roman" w:hAnsi="Times New Roman" w:cs="Times New Roman"/>
          <w:sz w:val="24"/>
        </w:rPr>
        <w:t xml:space="preserve"> respectively [</w:t>
      </w:r>
      <w:r w:rsidR="0026122D" w:rsidRPr="007B4756">
        <w:rPr>
          <w:rFonts w:ascii="Times New Roman" w:hAnsi="Times New Roman" w:cs="Times New Roman"/>
          <w:sz w:val="24"/>
        </w:rPr>
        <w:t>51</w:t>
      </w:r>
      <w:r w:rsidR="00E00A7A" w:rsidRPr="007B4756">
        <w:rPr>
          <w:rFonts w:ascii="Times New Roman" w:hAnsi="Times New Roman" w:cs="Times New Roman"/>
          <w:sz w:val="24"/>
        </w:rPr>
        <w:t>],[</w:t>
      </w:r>
      <w:r w:rsidR="0026122D" w:rsidRPr="007B4756">
        <w:rPr>
          <w:rFonts w:ascii="Times New Roman" w:hAnsi="Times New Roman" w:cs="Times New Roman"/>
          <w:sz w:val="24"/>
        </w:rPr>
        <w:t>60</w:t>
      </w:r>
      <w:r w:rsidR="00E00A7A" w:rsidRPr="007B4756">
        <w:rPr>
          <w:rFonts w:ascii="Times New Roman" w:hAnsi="Times New Roman" w:cs="Times New Roman"/>
          <w:sz w:val="24"/>
        </w:rPr>
        <w:t>],[</w:t>
      </w:r>
      <w:r w:rsidR="0026122D" w:rsidRPr="007B4756">
        <w:rPr>
          <w:rFonts w:ascii="Times New Roman" w:hAnsi="Times New Roman" w:cs="Times New Roman"/>
          <w:sz w:val="24"/>
        </w:rPr>
        <w:t>27</w:t>
      </w:r>
      <w:r w:rsidR="00E00A7A" w:rsidRPr="007B4756">
        <w:rPr>
          <w:rFonts w:ascii="Times New Roman" w:hAnsi="Times New Roman" w:cs="Times New Roman"/>
          <w:sz w:val="24"/>
        </w:rPr>
        <w:t xml:space="preserve">],The absent of </w:t>
      </w:r>
      <m:oMath>
        <m:sSup>
          <m:sSupPr>
            <m:ctrlPr>
              <w:rPr>
                <w:rFonts w:ascii="Cambria Math" w:eastAsia="Calibri" w:hAnsi="Cambria Math" w:cs="Times New Roman"/>
                <w:i/>
                <w:sz w:val="24"/>
              </w:rPr>
            </m:ctrlPr>
          </m:sSupPr>
          <m:e>
            <m:r>
              <w:rPr>
                <w:rFonts w:ascii="Cambria Math" w:eastAsia="Calibri" w:hAnsi="Cambria Math" w:cs="Times New Roman"/>
                <w:sz w:val="24"/>
              </w:rPr>
              <m:t>U</m:t>
            </m:r>
          </m:e>
          <m:sup>
            <m:r>
              <w:rPr>
                <w:rFonts w:ascii="Cambria Math" w:eastAsia="Calibri" w:hAnsi="Cambria Math" w:cs="Times New Roman"/>
                <w:sz w:val="24"/>
              </w:rPr>
              <m:t>238</m:t>
            </m:r>
          </m:sup>
        </m:sSup>
      </m:oMath>
      <w:r w:rsidR="00E00A7A" w:rsidRPr="007B4756">
        <w:rPr>
          <w:rFonts w:ascii="Times New Roman" w:hAnsi="Times New Roman" w:cs="Times New Roman"/>
          <w:sz w:val="24"/>
        </w:rPr>
        <w:t>,</w:t>
      </w:r>
      <m:oMath>
        <m:sSup>
          <m:sSupPr>
            <m:ctrlPr>
              <w:rPr>
                <w:rFonts w:ascii="Cambria Math" w:eastAsia="Calibri" w:hAnsi="Cambria Math" w:cs="Times New Roman"/>
                <w:i/>
                <w:sz w:val="24"/>
              </w:rPr>
            </m:ctrlPr>
          </m:sSupPr>
          <m:e>
            <m:r>
              <w:rPr>
                <w:rFonts w:ascii="Cambria Math" w:eastAsia="Calibri" w:hAnsi="Cambria Math" w:cs="Times New Roman"/>
                <w:sz w:val="24"/>
              </w:rPr>
              <m:t>Th</m:t>
            </m:r>
          </m:e>
          <m:sup>
            <m:r>
              <w:rPr>
                <w:rFonts w:ascii="Cambria Math" w:eastAsia="Calibri" w:hAnsi="Cambria Math" w:cs="Times New Roman"/>
                <w:sz w:val="24"/>
              </w:rPr>
              <m:t>232</m:t>
            </m:r>
          </m:sup>
        </m:sSup>
      </m:oMath>
      <w:r w:rsidR="00E00A7A" w:rsidRPr="007B4756">
        <w:rPr>
          <w:rFonts w:ascii="Times New Roman" w:hAnsi="Times New Roman" w:cs="Times New Roman"/>
          <w:sz w:val="24"/>
        </w:rPr>
        <w:t xml:space="preserve"> in produced water in some studies ,[</w:t>
      </w:r>
      <w:r w:rsidR="0026122D" w:rsidRPr="007B4756">
        <w:rPr>
          <w:rFonts w:ascii="Times New Roman" w:hAnsi="Times New Roman" w:cs="Times New Roman"/>
          <w:sz w:val="24"/>
        </w:rPr>
        <w:t>12</w:t>
      </w:r>
      <w:r w:rsidR="00E00A7A" w:rsidRPr="007B4756">
        <w:rPr>
          <w:rFonts w:ascii="Times New Roman" w:hAnsi="Times New Roman" w:cs="Times New Roman"/>
          <w:sz w:val="24"/>
        </w:rPr>
        <w:t>],[</w:t>
      </w:r>
      <w:r w:rsidR="00206370" w:rsidRPr="007B4756">
        <w:rPr>
          <w:rFonts w:ascii="Times New Roman" w:hAnsi="Times New Roman" w:cs="Times New Roman"/>
          <w:sz w:val="24"/>
        </w:rPr>
        <w:t>4</w:t>
      </w:r>
      <w:r w:rsidR="0026122D" w:rsidRPr="007B4756">
        <w:rPr>
          <w:rFonts w:ascii="Times New Roman" w:hAnsi="Times New Roman" w:cs="Times New Roman"/>
          <w:sz w:val="24"/>
        </w:rPr>
        <w:t>6</w:t>
      </w:r>
      <w:r w:rsidR="00E00A7A" w:rsidRPr="007B4756">
        <w:rPr>
          <w:rFonts w:ascii="Times New Roman" w:hAnsi="Times New Roman" w:cs="Times New Roman"/>
          <w:sz w:val="24"/>
        </w:rPr>
        <w:t>]-[</w:t>
      </w:r>
      <w:r w:rsidR="00206370" w:rsidRPr="007B4756">
        <w:rPr>
          <w:rFonts w:ascii="Times New Roman" w:hAnsi="Times New Roman" w:cs="Times New Roman"/>
          <w:sz w:val="24"/>
        </w:rPr>
        <w:t>4</w:t>
      </w:r>
      <w:r w:rsidR="0026122D" w:rsidRPr="007B4756">
        <w:rPr>
          <w:rFonts w:ascii="Times New Roman" w:hAnsi="Times New Roman" w:cs="Times New Roman"/>
          <w:sz w:val="24"/>
        </w:rPr>
        <w:t>8</w:t>
      </w:r>
      <w:r w:rsidR="00E00A7A" w:rsidRPr="007B4756">
        <w:rPr>
          <w:rFonts w:ascii="Times New Roman" w:hAnsi="Times New Roman" w:cs="Times New Roman"/>
          <w:sz w:val="24"/>
        </w:rPr>
        <w:t>]-[</w:t>
      </w:r>
      <w:r w:rsidR="0026122D" w:rsidRPr="007B4756">
        <w:rPr>
          <w:rFonts w:ascii="Times New Roman" w:hAnsi="Times New Roman" w:cs="Times New Roman"/>
          <w:sz w:val="24"/>
        </w:rPr>
        <w:t>49</w:t>
      </w:r>
      <w:r w:rsidR="00E00A7A" w:rsidRPr="007B4756">
        <w:rPr>
          <w:rFonts w:ascii="Times New Roman" w:hAnsi="Times New Roman" w:cs="Times New Roman"/>
          <w:sz w:val="24"/>
        </w:rPr>
        <w:t>]–[</w:t>
      </w:r>
      <w:r w:rsidR="0026122D" w:rsidRPr="007B4756">
        <w:rPr>
          <w:rFonts w:ascii="Times New Roman" w:hAnsi="Times New Roman" w:cs="Times New Roman"/>
          <w:sz w:val="24"/>
        </w:rPr>
        <w:t>50</w:t>
      </w:r>
      <w:r w:rsidR="00E00A7A" w:rsidRPr="007B4756">
        <w:rPr>
          <w:rFonts w:ascii="Times New Roman" w:hAnsi="Times New Roman" w:cs="Times New Roman"/>
          <w:sz w:val="24"/>
        </w:rPr>
        <w:t>]</w:t>
      </w:r>
      <w:r w:rsidR="0026122D" w:rsidRPr="007B4756">
        <w:rPr>
          <w:rFonts w:ascii="Times New Roman" w:hAnsi="Times New Roman" w:cs="Times New Roman"/>
          <w:sz w:val="24"/>
        </w:rPr>
        <w:t>-[51]</w:t>
      </w:r>
      <w:r w:rsidR="00E00A7A" w:rsidRPr="007B4756">
        <w:rPr>
          <w:rFonts w:ascii="Times New Roman" w:hAnsi="Times New Roman" w:cs="Times New Roman"/>
          <w:sz w:val="24"/>
        </w:rPr>
        <w:t>. according to their chemical characteristics, they prefer the solid rock phase and do not dissolve in the aqueous or oily phase; as a result, both series remain with reservoir rock and may appear as a natural concentration just during drilling activities</w:t>
      </w:r>
      <w:r w:rsidR="00206370" w:rsidRPr="007B4756">
        <w:rPr>
          <w:rFonts w:ascii="Times New Roman" w:hAnsi="Times New Roman" w:cs="Times New Roman"/>
          <w:sz w:val="24"/>
        </w:rPr>
        <w:t xml:space="preserve"> </w:t>
      </w:r>
      <w:r w:rsidR="00E00A7A" w:rsidRPr="007B4756">
        <w:rPr>
          <w:rFonts w:ascii="Times New Roman" w:hAnsi="Times New Roman" w:cs="Times New Roman"/>
          <w:sz w:val="24"/>
        </w:rPr>
        <w:t>[</w:t>
      </w:r>
      <w:r w:rsidR="00206370" w:rsidRPr="007B4756">
        <w:rPr>
          <w:rFonts w:ascii="Times New Roman" w:hAnsi="Times New Roman" w:cs="Times New Roman"/>
          <w:sz w:val="24"/>
        </w:rPr>
        <w:t>18</w:t>
      </w:r>
      <w:r w:rsidR="00E00A7A" w:rsidRPr="007B4756">
        <w:rPr>
          <w:rFonts w:ascii="Times New Roman" w:hAnsi="Times New Roman" w:cs="Times New Roman"/>
          <w:sz w:val="24"/>
        </w:rPr>
        <w:t>]</w:t>
      </w:r>
      <w:r w:rsidR="00206370" w:rsidRPr="007B4756">
        <w:rPr>
          <w:rFonts w:ascii="Times New Roman" w:hAnsi="Times New Roman" w:cs="Times New Roman"/>
          <w:sz w:val="24"/>
        </w:rPr>
        <w:t>.</w:t>
      </w:r>
    </w:p>
    <w:p w:rsidR="00A63D4E" w:rsidRPr="007B4756" w:rsidRDefault="00A84E12" w:rsidP="007B4756">
      <w:pPr>
        <w:spacing w:after="0" w:line="240" w:lineRule="auto"/>
        <w:ind w:firstLine="709"/>
        <w:jc w:val="both"/>
        <w:rPr>
          <w:rFonts w:ascii="Times New Roman" w:hAnsi="Times New Roman" w:cs="Times New Roman"/>
          <w:sz w:val="24"/>
        </w:rPr>
      </w:pPr>
      <w:r w:rsidRPr="007B4756">
        <w:rPr>
          <w:rFonts w:ascii="Times New Roman" w:hAnsi="Times New Roman" w:cs="Times New Roman"/>
          <w:sz w:val="24"/>
        </w:rPr>
        <w:t xml:space="preserve">Results display a high value of </w:t>
      </w:r>
      <m:oMath>
        <m:sSup>
          <m:sSupPr>
            <m:ctrlPr>
              <w:rPr>
                <w:rFonts w:ascii="Cambria Math" w:eastAsia="Calibri" w:hAnsi="Cambria Math" w:cs="Times New Roman"/>
                <w:i/>
                <w:sz w:val="24"/>
              </w:rPr>
            </m:ctrlPr>
          </m:sSupPr>
          <m:e>
            <m:r>
              <w:rPr>
                <w:rFonts w:ascii="Cambria Math" w:eastAsia="Calibri" w:hAnsi="Cambria Math" w:cs="Times New Roman"/>
                <w:sz w:val="24"/>
              </w:rPr>
              <m:t>K</m:t>
            </m:r>
          </m:e>
          <m:sup>
            <m:r>
              <w:rPr>
                <w:rFonts w:ascii="Cambria Math" w:eastAsia="Calibri" w:hAnsi="Cambria Math" w:cs="Times New Roman"/>
                <w:sz w:val="24"/>
              </w:rPr>
              <m:t>40</m:t>
            </m:r>
          </m:sup>
        </m:sSup>
      </m:oMath>
      <w:r w:rsidRPr="007B4756">
        <w:rPr>
          <w:rFonts w:ascii="Times New Roman" w:hAnsi="Times New Roman" w:cs="Times New Roman"/>
          <w:sz w:val="24"/>
        </w:rPr>
        <w:t xml:space="preserve"> activity concentration, of range (1.65-1460) </w:t>
      </w:r>
      <m:oMath>
        <m:sSup>
          <m:sSupPr>
            <m:ctrlPr>
              <w:rPr>
                <w:rFonts w:ascii="Cambria Math" w:eastAsia="Calibri" w:hAnsi="Cambria Math" w:cs="Times New Roman"/>
                <w:i/>
                <w:sz w:val="24"/>
              </w:rPr>
            </m:ctrlPr>
          </m:sSupPr>
          <m:e>
            <m:r>
              <w:rPr>
                <w:rFonts w:ascii="Cambria Math" w:eastAsia="Calibri" w:hAnsi="Cambria Math" w:cs="Times New Roman"/>
                <w:sz w:val="24"/>
              </w:rPr>
              <m:t>Bq.L</m:t>
            </m:r>
          </m:e>
          <m:sup>
            <m:r>
              <w:rPr>
                <w:rFonts w:ascii="Cambria Math" w:eastAsia="Calibri" w:hAnsi="Cambria Math" w:cs="Times New Roman"/>
                <w:sz w:val="24"/>
              </w:rPr>
              <m:t>-1</m:t>
            </m:r>
          </m:sup>
        </m:sSup>
      </m:oMath>
      <w:r w:rsidRPr="007B4756">
        <w:rPr>
          <w:rFonts w:ascii="Times New Roman" w:hAnsi="Times New Roman" w:cs="Times New Roman"/>
          <w:sz w:val="24"/>
        </w:rPr>
        <w:t xml:space="preserve">  in produced water, owning to the fact that K isotopes are widely distributed in nature (abundance in the Earth's crust 2.1%), including K40 (0.0117%). However, </w:t>
      </w:r>
      <m:oMath>
        <m:sSup>
          <m:sSupPr>
            <m:ctrlPr>
              <w:rPr>
                <w:rFonts w:ascii="Cambria Math" w:eastAsia="Calibri" w:hAnsi="Cambria Math" w:cs="Times New Roman"/>
                <w:i/>
                <w:sz w:val="24"/>
              </w:rPr>
            </m:ctrlPr>
          </m:sSupPr>
          <m:e>
            <m:r>
              <w:rPr>
                <w:rFonts w:ascii="Cambria Math" w:eastAsia="Calibri" w:hAnsi="Cambria Math" w:cs="Times New Roman"/>
                <w:sz w:val="24"/>
              </w:rPr>
              <m:t>K</m:t>
            </m:r>
          </m:e>
          <m:sup>
            <m:r>
              <w:rPr>
                <w:rFonts w:ascii="Cambria Math" w:eastAsia="Calibri" w:hAnsi="Cambria Math" w:cs="Times New Roman"/>
                <w:sz w:val="24"/>
              </w:rPr>
              <m:t>40</m:t>
            </m:r>
          </m:sup>
        </m:sSup>
      </m:oMath>
      <w:r w:rsidRPr="007B4756">
        <w:rPr>
          <w:rFonts w:ascii="Times New Roman" w:hAnsi="Times New Roman" w:cs="Times New Roman"/>
          <w:sz w:val="24"/>
        </w:rPr>
        <w:t xml:space="preserve"> concentrations in produced water are lower than the values found in soil samples around the oilfield area [</w:t>
      </w:r>
      <w:r w:rsidR="0026122D" w:rsidRPr="007B4756">
        <w:rPr>
          <w:rFonts w:ascii="Times New Roman" w:hAnsi="Times New Roman" w:cs="Times New Roman"/>
          <w:sz w:val="24"/>
        </w:rPr>
        <w:t>65</w:t>
      </w:r>
      <w:r w:rsidRPr="007B4756">
        <w:rPr>
          <w:rFonts w:ascii="Times New Roman" w:hAnsi="Times New Roman" w:cs="Times New Roman"/>
          <w:sz w:val="24"/>
        </w:rPr>
        <w:t>].</w:t>
      </w:r>
    </w:p>
    <w:p w:rsidR="00A63D4E" w:rsidRPr="007B4756" w:rsidRDefault="00A63D4E" w:rsidP="007B4756">
      <w:pPr>
        <w:spacing w:after="0" w:line="240" w:lineRule="auto"/>
        <w:jc w:val="both"/>
        <w:rPr>
          <w:rFonts w:ascii="Times New Roman" w:hAnsi="Times New Roman" w:cs="Times New Roman"/>
          <w:sz w:val="24"/>
        </w:rPr>
      </w:pPr>
    </w:p>
    <w:p w:rsidR="00A63D4E" w:rsidRPr="004C5FF8" w:rsidRDefault="00A84E12" w:rsidP="00D66CD3">
      <w:pPr>
        <w:jc w:val="center"/>
        <w:rPr>
          <w:rFonts w:ascii="Times New Roman" w:hAnsi="Times New Roman" w:cs="Times New Roman"/>
          <w:noProof/>
        </w:rPr>
      </w:pPr>
      <w:r w:rsidRPr="004C5FF8">
        <w:rPr>
          <w:rFonts w:ascii="Times New Roman" w:hAnsi="Times New Roman" w:cs="Times New Roman"/>
          <w:noProof/>
          <w:lang w:val="ru-RU" w:eastAsia="ru-RU"/>
        </w:rPr>
        <w:drawing>
          <wp:inline distT="0" distB="0" distL="0" distR="0">
            <wp:extent cx="5202000" cy="307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2000" cy="3070800"/>
                    </a:xfrm>
                    <a:prstGeom prst="rect">
                      <a:avLst/>
                    </a:prstGeom>
                  </pic:spPr>
                </pic:pic>
              </a:graphicData>
            </a:graphic>
          </wp:inline>
        </w:drawing>
      </w:r>
    </w:p>
    <w:p w:rsidR="00D66CD3" w:rsidRPr="007B4756" w:rsidRDefault="00A84E12" w:rsidP="007B4756">
      <w:pPr>
        <w:spacing w:after="0" w:line="240" w:lineRule="auto"/>
        <w:jc w:val="center"/>
        <w:rPr>
          <w:rFonts w:ascii="Times New Roman" w:hAnsi="Times New Roman" w:cs="Times New Roman"/>
          <w:i/>
        </w:rPr>
      </w:pPr>
      <w:r w:rsidRPr="007B4756">
        <w:rPr>
          <w:rFonts w:ascii="Times New Roman" w:eastAsiaTheme="minorEastAsia" w:hAnsi="Times New Roman" w:cs="Times New Roman"/>
          <w:i/>
          <w:noProof/>
        </w:rPr>
        <w:t>Fig</w:t>
      </w:r>
      <w:r w:rsidR="007B4756" w:rsidRPr="007B4756">
        <w:rPr>
          <w:rFonts w:ascii="Times New Roman" w:eastAsiaTheme="minorEastAsia" w:hAnsi="Times New Roman" w:cs="Times New Roman"/>
          <w:i/>
          <w:noProof/>
        </w:rPr>
        <w:t>.</w:t>
      </w:r>
      <w:r w:rsidRPr="007B4756">
        <w:rPr>
          <w:rFonts w:ascii="Times New Roman" w:eastAsiaTheme="minorEastAsia" w:hAnsi="Times New Roman" w:cs="Times New Roman"/>
          <w:i/>
          <w:noProof/>
        </w:rPr>
        <w:t xml:space="preserve"> 1</w:t>
      </w:r>
      <w:r w:rsidR="00B14934">
        <w:rPr>
          <w:rFonts w:ascii="Times New Roman" w:eastAsiaTheme="minorEastAsia" w:hAnsi="Times New Roman" w:cs="Times New Roman"/>
          <w:i/>
          <w:noProof/>
          <w:lang w:val="en-US"/>
        </w:rPr>
        <w:t>.</w:t>
      </w:r>
      <w:r w:rsidRPr="007B4756">
        <w:rPr>
          <w:rFonts w:ascii="Times New Roman" w:eastAsiaTheme="minorEastAsia" w:hAnsi="Times New Roman" w:cs="Times New Roman"/>
          <w:i/>
          <w:noProof/>
        </w:rPr>
        <w:t xml:space="preserve"> </w:t>
      </w:r>
      <m:oMath>
        <m:sSup>
          <m:sSupPr>
            <m:ctrlPr>
              <w:rPr>
                <w:rFonts w:ascii="Cambria Math" w:hAnsi="Cambria Math" w:cs="Times New Roman"/>
                <w:i/>
              </w:rPr>
            </m:ctrlPr>
          </m:sSupPr>
          <m:e>
            <m:r>
              <w:rPr>
                <w:rFonts w:ascii="Cambria Math" w:hAnsi="Cambria Math" w:cs="Times New Roman"/>
              </w:rPr>
              <m:t>Ra</m:t>
            </m:r>
          </m:e>
          <m:sup>
            <m:r>
              <w:rPr>
                <w:rFonts w:ascii="Cambria Math" w:hAnsi="Cambria Math" w:cs="Times New Roman"/>
              </w:rPr>
              <m:t xml:space="preserve">226 </m:t>
            </m:r>
          </m:sup>
        </m:sSup>
      </m:oMath>
      <w:r w:rsidRPr="007B4756">
        <w:rPr>
          <w:rFonts w:ascii="Times New Roman" w:eastAsiaTheme="minorEastAsia" w:hAnsi="Times New Roman" w:cs="Times New Roman"/>
          <w:i/>
        </w:rPr>
        <w:t>distribution in produced water from oilfield companies worldwide</w:t>
      </w:r>
    </w:p>
    <w:p w:rsidR="00A63D4E" w:rsidRPr="004C5FF8" w:rsidRDefault="00A84E12" w:rsidP="00A63D4E">
      <w:pPr>
        <w:autoSpaceDE w:val="0"/>
        <w:autoSpaceDN w:val="0"/>
        <w:adjustRightInd w:val="0"/>
        <w:spacing w:after="0" w:line="240" w:lineRule="auto"/>
        <w:jc w:val="center"/>
        <w:rPr>
          <w:rFonts w:ascii="Times New Roman" w:hAnsi="Times New Roman" w:cs="Times New Roman"/>
          <w:lang w:val="en-US"/>
        </w:rPr>
      </w:pPr>
      <w:r w:rsidRPr="004C5FF8">
        <w:rPr>
          <w:rFonts w:ascii="Times New Roman" w:hAnsi="Times New Roman" w:cs="Times New Roman"/>
          <w:noProof/>
          <w:lang w:val="ru-RU" w:eastAsia="ru-RU"/>
        </w:rPr>
        <w:lastRenderedPageBreak/>
        <w:drawing>
          <wp:inline distT="0" distB="0" distL="0" distR="0">
            <wp:extent cx="5079600" cy="2991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79600" cy="2991600"/>
                    </a:xfrm>
                    <a:prstGeom prst="rect">
                      <a:avLst/>
                    </a:prstGeom>
                    <a:noFill/>
                    <a:ln>
                      <a:noFill/>
                    </a:ln>
                  </pic:spPr>
                </pic:pic>
              </a:graphicData>
            </a:graphic>
          </wp:inline>
        </w:drawing>
      </w:r>
    </w:p>
    <w:p w:rsidR="00C06707" w:rsidRDefault="00A84E12" w:rsidP="00C06707">
      <w:pPr>
        <w:spacing w:after="0" w:line="240" w:lineRule="auto"/>
        <w:jc w:val="center"/>
        <w:rPr>
          <w:rFonts w:ascii="Times New Roman" w:eastAsiaTheme="minorEastAsia" w:hAnsi="Times New Roman" w:cs="Times New Roman"/>
          <w:i/>
        </w:rPr>
      </w:pPr>
      <w:r w:rsidRPr="000542F1">
        <w:rPr>
          <w:rFonts w:ascii="Times New Roman" w:hAnsi="Times New Roman" w:cs="Times New Roman"/>
          <w:i/>
          <w:lang w:val="en-US"/>
        </w:rPr>
        <w:t>Fig</w:t>
      </w:r>
      <w:r w:rsidR="000542F1" w:rsidRPr="000542F1">
        <w:rPr>
          <w:rFonts w:ascii="Times New Roman" w:hAnsi="Times New Roman" w:cs="Times New Roman"/>
          <w:i/>
          <w:lang w:val="en-US"/>
        </w:rPr>
        <w:t>.</w:t>
      </w:r>
      <w:r w:rsidR="00B14934">
        <w:rPr>
          <w:rFonts w:ascii="Times New Roman" w:hAnsi="Times New Roman" w:cs="Times New Roman"/>
          <w:i/>
          <w:lang w:val="en-US"/>
        </w:rPr>
        <w:t xml:space="preserve"> 2.</w:t>
      </w:r>
      <w:r w:rsidRPr="000542F1">
        <w:rPr>
          <w:rFonts w:ascii="Times New Roman" w:hAnsi="Times New Roman" w:cs="Times New Roman"/>
          <w:i/>
          <w:lang w:val="en-US"/>
        </w:rPr>
        <w:t xml:space="preserve"> </w:t>
      </w:r>
      <m:oMath>
        <m:sSup>
          <m:sSupPr>
            <m:ctrlPr>
              <w:rPr>
                <w:rFonts w:ascii="Cambria Math" w:hAnsi="Cambria Math" w:cs="Times New Roman"/>
                <w:i/>
              </w:rPr>
            </m:ctrlPr>
          </m:sSupPr>
          <m:e>
            <m:r>
              <w:rPr>
                <w:rFonts w:ascii="Cambria Math" w:hAnsi="Cambria Math" w:cs="Times New Roman"/>
              </w:rPr>
              <m:t>Ra</m:t>
            </m:r>
          </m:e>
          <m:sup>
            <m:r>
              <w:rPr>
                <w:rFonts w:ascii="Cambria Math" w:hAnsi="Cambria Math" w:cs="Times New Roman"/>
              </w:rPr>
              <m:t xml:space="preserve">228 </m:t>
            </m:r>
          </m:sup>
        </m:sSup>
      </m:oMath>
      <w:r w:rsidRPr="000542F1">
        <w:rPr>
          <w:rFonts w:ascii="Times New Roman" w:eastAsiaTheme="minorEastAsia" w:hAnsi="Times New Roman" w:cs="Times New Roman"/>
          <w:i/>
        </w:rPr>
        <w:t>distribution in produced water from oilfield companies worldwide</w:t>
      </w:r>
    </w:p>
    <w:p w:rsidR="00C06707" w:rsidRDefault="00C06707" w:rsidP="00C06707">
      <w:pPr>
        <w:spacing w:after="0" w:line="240" w:lineRule="auto"/>
        <w:jc w:val="center"/>
        <w:rPr>
          <w:rFonts w:ascii="Times New Roman" w:eastAsiaTheme="minorEastAsia" w:hAnsi="Times New Roman" w:cs="Times New Roman"/>
          <w:i/>
        </w:rPr>
      </w:pPr>
    </w:p>
    <w:p w:rsidR="00C06707" w:rsidRDefault="00C06707" w:rsidP="00C06707">
      <w:pPr>
        <w:spacing w:after="0" w:line="240" w:lineRule="auto"/>
        <w:jc w:val="center"/>
        <w:rPr>
          <w:rFonts w:ascii="Times New Roman" w:eastAsiaTheme="minorEastAsia" w:hAnsi="Times New Roman" w:cs="Times New Roman"/>
          <w:i/>
        </w:rPr>
      </w:pPr>
    </w:p>
    <w:p w:rsidR="003750B8" w:rsidRPr="00C06707" w:rsidRDefault="00A84E12" w:rsidP="00C06707">
      <w:pPr>
        <w:pStyle w:val="aa"/>
        <w:numPr>
          <w:ilvl w:val="0"/>
          <w:numId w:val="4"/>
        </w:numPr>
        <w:spacing w:after="0" w:line="240" w:lineRule="auto"/>
        <w:jc w:val="both"/>
        <w:rPr>
          <w:rFonts w:ascii="Times New Roman" w:eastAsiaTheme="minorEastAsia" w:hAnsi="Times New Roman" w:cs="Times New Roman"/>
          <w:b/>
          <w:i/>
        </w:rPr>
      </w:pPr>
      <w:r w:rsidRPr="00C06707">
        <w:rPr>
          <w:rFonts w:ascii="Times New Roman" w:hAnsi="Times New Roman" w:cs="Times New Roman"/>
          <w:b/>
          <w:sz w:val="24"/>
          <w:lang w:val="en-US"/>
        </w:rPr>
        <w:t xml:space="preserve">Conclusion </w:t>
      </w:r>
    </w:p>
    <w:p w:rsidR="00C06707" w:rsidRDefault="00C06707" w:rsidP="00C06707">
      <w:pPr>
        <w:autoSpaceDE w:val="0"/>
        <w:autoSpaceDN w:val="0"/>
        <w:adjustRightInd w:val="0"/>
        <w:spacing w:after="0" w:line="240" w:lineRule="auto"/>
        <w:jc w:val="both"/>
        <w:rPr>
          <w:rFonts w:ascii="Times New Roman" w:hAnsi="Times New Roman" w:cs="Times New Roman"/>
          <w:sz w:val="24"/>
          <w:lang w:val="en-US"/>
        </w:rPr>
      </w:pPr>
    </w:p>
    <w:p w:rsidR="002D5066" w:rsidRPr="00C06707" w:rsidRDefault="00A84E12" w:rsidP="00C06707">
      <w:pPr>
        <w:autoSpaceDE w:val="0"/>
        <w:autoSpaceDN w:val="0"/>
        <w:adjustRightInd w:val="0"/>
        <w:spacing w:after="0" w:line="240" w:lineRule="auto"/>
        <w:ind w:firstLine="709"/>
        <w:jc w:val="both"/>
        <w:rPr>
          <w:rFonts w:ascii="Times New Roman" w:hAnsi="Times New Roman" w:cs="Times New Roman"/>
          <w:sz w:val="24"/>
          <w:lang w:val="en-US"/>
        </w:rPr>
      </w:pPr>
      <w:r w:rsidRPr="00C06707">
        <w:rPr>
          <w:rFonts w:ascii="Times New Roman" w:hAnsi="Times New Roman" w:cs="Times New Roman"/>
          <w:sz w:val="24"/>
          <w:lang w:val="en-US"/>
        </w:rPr>
        <w:t xml:space="preserve">Produced water </w:t>
      </w:r>
      <w:proofErr w:type="gramStart"/>
      <w:r w:rsidRPr="00C06707">
        <w:rPr>
          <w:rFonts w:ascii="Times New Roman" w:hAnsi="Times New Roman" w:cs="Times New Roman"/>
          <w:sz w:val="24"/>
          <w:lang w:val="en-US"/>
        </w:rPr>
        <w:t>was reported</w:t>
      </w:r>
      <w:proofErr w:type="gramEnd"/>
      <w:r w:rsidRPr="00C06707">
        <w:rPr>
          <w:rFonts w:ascii="Times New Roman" w:hAnsi="Times New Roman" w:cs="Times New Roman"/>
          <w:sz w:val="24"/>
          <w:lang w:val="en-US"/>
        </w:rPr>
        <w:t xml:space="preserve"> to contain Hydrocarbons, inorganic ions, dissolved gas, metals, and chemical </w:t>
      </w:r>
      <w:r w:rsidR="00AB4322" w:rsidRPr="00C06707">
        <w:rPr>
          <w:rFonts w:ascii="Times New Roman" w:hAnsi="Times New Roman" w:cs="Times New Roman"/>
          <w:sz w:val="24"/>
          <w:lang w:val="en-US"/>
        </w:rPr>
        <w:t>treatment,</w:t>
      </w:r>
      <w:r w:rsidRPr="00C06707">
        <w:rPr>
          <w:rFonts w:ascii="Times New Roman" w:hAnsi="Times New Roman" w:cs="Times New Roman"/>
          <w:sz w:val="24"/>
          <w:lang w:val="en-US"/>
        </w:rPr>
        <w:t xml:space="preserve"> in addition to NORM activity concentration. </w:t>
      </w:r>
      <w:proofErr w:type="gramStart"/>
      <w:r w:rsidRPr="00C06707">
        <w:rPr>
          <w:rFonts w:ascii="Times New Roman" w:hAnsi="Times New Roman" w:cs="Times New Roman"/>
          <w:sz w:val="24"/>
          <w:lang w:val="en-US"/>
        </w:rPr>
        <w:t xml:space="preserve">Even though the low NORM concentration present </w:t>
      </w:r>
      <w:r w:rsidR="00AB4322" w:rsidRPr="00C06707">
        <w:rPr>
          <w:rFonts w:ascii="Times New Roman" w:hAnsi="Times New Roman" w:cs="Times New Roman"/>
          <w:sz w:val="24"/>
          <w:lang w:val="en-US"/>
        </w:rPr>
        <w:t>in produced</w:t>
      </w:r>
      <w:r w:rsidRPr="00C06707">
        <w:rPr>
          <w:rFonts w:ascii="Times New Roman" w:hAnsi="Times New Roman" w:cs="Times New Roman"/>
          <w:sz w:val="24"/>
          <w:lang w:val="en-US"/>
        </w:rPr>
        <w:t xml:space="preserve"> water compared with its levels </w:t>
      </w:r>
      <w:r w:rsidR="00AB4322" w:rsidRPr="00C06707">
        <w:rPr>
          <w:rFonts w:ascii="Times New Roman" w:hAnsi="Times New Roman" w:cs="Times New Roman"/>
          <w:sz w:val="24"/>
          <w:lang w:val="en-US"/>
        </w:rPr>
        <w:t>in scale</w:t>
      </w:r>
      <w:r w:rsidRPr="00C06707">
        <w:rPr>
          <w:rFonts w:ascii="Times New Roman" w:hAnsi="Times New Roman" w:cs="Times New Roman"/>
          <w:sz w:val="24"/>
          <w:lang w:val="en-US"/>
        </w:rPr>
        <w:t xml:space="preserve"> and sludge </w:t>
      </w:r>
      <w:r w:rsidR="00AB4322" w:rsidRPr="00C06707">
        <w:rPr>
          <w:rFonts w:ascii="Times New Roman" w:hAnsi="Times New Roman" w:cs="Times New Roman"/>
          <w:sz w:val="24"/>
          <w:lang w:val="en-US"/>
        </w:rPr>
        <w:t>amount,</w:t>
      </w:r>
      <w:r w:rsidRPr="00C06707">
        <w:rPr>
          <w:rFonts w:ascii="Times New Roman" w:hAnsi="Times New Roman" w:cs="Times New Roman"/>
          <w:sz w:val="24"/>
          <w:lang w:val="en-US"/>
        </w:rPr>
        <w:t xml:space="preserve"> the accumulation of radioactivity concentration in the environment through the disposal of produced water represents a serious concern that lead</w:t>
      </w:r>
      <w:r w:rsidR="00D42844" w:rsidRPr="00C06707">
        <w:rPr>
          <w:rFonts w:ascii="Times New Roman" w:hAnsi="Times New Roman" w:cs="Times New Roman"/>
          <w:sz w:val="24"/>
          <w:lang w:val="en-US"/>
        </w:rPr>
        <w:t>s</w:t>
      </w:r>
      <w:r w:rsidRPr="00C06707">
        <w:rPr>
          <w:rFonts w:ascii="Times New Roman" w:hAnsi="Times New Roman" w:cs="Times New Roman"/>
          <w:sz w:val="24"/>
          <w:lang w:val="en-US"/>
        </w:rPr>
        <w:t xml:space="preserve"> finally to human exposure and environmental contamination, so an in-depth study is recommended focusing on produced water </w:t>
      </w:r>
      <w:r w:rsidR="00AB4322" w:rsidRPr="00C06707">
        <w:rPr>
          <w:rFonts w:ascii="Times New Roman" w:hAnsi="Times New Roman" w:cs="Times New Roman"/>
          <w:sz w:val="24"/>
          <w:lang w:val="en-US"/>
        </w:rPr>
        <w:t>treatment</w:t>
      </w:r>
      <w:r w:rsidRPr="00C06707">
        <w:rPr>
          <w:rFonts w:ascii="Times New Roman" w:hAnsi="Times New Roman" w:cs="Times New Roman"/>
          <w:sz w:val="24"/>
          <w:lang w:val="en-US"/>
        </w:rPr>
        <w:t xml:space="preserve"> or re-</w:t>
      </w:r>
      <w:r w:rsidR="00AB4322" w:rsidRPr="00C06707">
        <w:rPr>
          <w:rFonts w:ascii="Times New Roman" w:hAnsi="Times New Roman" w:cs="Times New Roman"/>
          <w:sz w:val="24"/>
          <w:lang w:val="en-US"/>
        </w:rPr>
        <w:t>use as management</w:t>
      </w:r>
      <w:r w:rsidRPr="00C06707">
        <w:rPr>
          <w:rFonts w:ascii="Times New Roman" w:hAnsi="Times New Roman" w:cs="Times New Roman"/>
          <w:sz w:val="24"/>
          <w:lang w:val="en-US"/>
        </w:rPr>
        <w:t xml:space="preserve"> methods instead of </w:t>
      </w:r>
      <w:r w:rsidR="00AB4322" w:rsidRPr="00C06707">
        <w:rPr>
          <w:rFonts w:ascii="Times New Roman" w:hAnsi="Times New Roman" w:cs="Times New Roman"/>
          <w:sz w:val="24"/>
          <w:lang w:val="en-US"/>
        </w:rPr>
        <w:t>being dispos</w:t>
      </w:r>
      <w:r w:rsidRPr="00C06707">
        <w:rPr>
          <w:rFonts w:ascii="Times New Roman" w:hAnsi="Times New Roman" w:cs="Times New Roman"/>
          <w:sz w:val="24"/>
          <w:lang w:val="en-US"/>
        </w:rPr>
        <w:t>ed into the environment.</w:t>
      </w:r>
      <w:proofErr w:type="gramEnd"/>
      <w:r w:rsidRPr="00C06707">
        <w:rPr>
          <w:rFonts w:ascii="Times New Roman" w:hAnsi="Times New Roman" w:cs="Times New Roman"/>
          <w:sz w:val="24"/>
          <w:lang w:val="en-US"/>
        </w:rPr>
        <w:t xml:space="preserve"> Furthermore, the NORM waste and its influence could be abridged by obeying the endorsed standard set by IAEA and other environmental protection agencies.</w:t>
      </w:r>
    </w:p>
    <w:p w:rsidR="002D5066" w:rsidRDefault="002D5066" w:rsidP="00C06707">
      <w:pPr>
        <w:spacing w:after="0" w:line="240" w:lineRule="auto"/>
        <w:jc w:val="both"/>
        <w:rPr>
          <w:rFonts w:ascii="Times New Roman" w:hAnsi="Times New Roman" w:cs="Times New Roman"/>
          <w:sz w:val="24"/>
        </w:rPr>
      </w:pPr>
    </w:p>
    <w:p w:rsidR="00C06707" w:rsidRDefault="00C06707" w:rsidP="00C06707">
      <w:pPr>
        <w:spacing w:after="0" w:line="240" w:lineRule="auto"/>
        <w:jc w:val="both"/>
        <w:rPr>
          <w:rFonts w:ascii="Times New Roman" w:hAnsi="Times New Roman" w:cs="Times New Roman"/>
          <w:sz w:val="24"/>
        </w:rPr>
      </w:pPr>
    </w:p>
    <w:p w:rsidR="00C06707" w:rsidRDefault="00A84E12" w:rsidP="00C06707">
      <w:pPr>
        <w:spacing w:after="0" w:line="240" w:lineRule="auto"/>
        <w:jc w:val="both"/>
        <w:rPr>
          <w:rFonts w:ascii="Times New Roman" w:hAnsi="Times New Roman" w:cs="Times New Roman"/>
          <w:b/>
          <w:noProof/>
          <w:sz w:val="24"/>
        </w:rPr>
      </w:pPr>
      <w:r w:rsidRPr="00C06707">
        <w:rPr>
          <w:rFonts w:ascii="Times New Roman" w:hAnsi="Times New Roman" w:cs="Times New Roman"/>
          <w:b/>
          <w:noProof/>
          <w:sz w:val="24"/>
        </w:rPr>
        <w:t>Acknowledgment</w:t>
      </w:r>
    </w:p>
    <w:p w:rsidR="00C06707" w:rsidRPr="00C06707" w:rsidRDefault="00C06707" w:rsidP="00C06707">
      <w:pPr>
        <w:spacing w:after="0" w:line="240" w:lineRule="auto"/>
        <w:jc w:val="both"/>
        <w:rPr>
          <w:rFonts w:ascii="Times New Roman" w:hAnsi="Times New Roman" w:cs="Times New Roman"/>
          <w:b/>
          <w:i/>
        </w:rPr>
      </w:pPr>
    </w:p>
    <w:p w:rsidR="00C06707" w:rsidRPr="00C06707" w:rsidRDefault="00A84E12" w:rsidP="00C06707">
      <w:pPr>
        <w:spacing w:after="0" w:line="240" w:lineRule="auto"/>
        <w:ind w:firstLine="709"/>
        <w:jc w:val="both"/>
        <w:rPr>
          <w:rFonts w:ascii="Times New Roman" w:hAnsi="Times New Roman" w:cs="Times New Roman"/>
          <w:noProof/>
          <w:sz w:val="24"/>
        </w:rPr>
      </w:pPr>
      <w:r w:rsidRPr="00C06707">
        <w:rPr>
          <w:rFonts w:ascii="Times New Roman" w:hAnsi="Times New Roman" w:cs="Times New Roman"/>
          <w:noProof/>
          <w:sz w:val="24"/>
        </w:rPr>
        <w:t xml:space="preserve">I would like to thank my supervisors </w:t>
      </w:r>
      <w:r w:rsidRPr="00C06707">
        <w:rPr>
          <w:rFonts w:ascii="Times New Roman" w:hAnsi="Times New Roman" w:cs="Times New Roman"/>
          <w:b/>
          <w:bCs/>
          <w:noProof/>
          <w:sz w:val="24"/>
        </w:rPr>
        <w:t xml:space="preserve">Dr. Sakit Rasulov, </w:t>
      </w:r>
      <w:r w:rsidRPr="00C06707">
        <w:rPr>
          <w:rFonts w:ascii="Times New Roman" w:hAnsi="Times New Roman" w:cs="Times New Roman"/>
          <w:noProof/>
          <w:sz w:val="24"/>
        </w:rPr>
        <w:t>and</w:t>
      </w:r>
      <w:r w:rsidRPr="00C06707">
        <w:rPr>
          <w:rFonts w:ascii="Times New Roman" w:hAnsi="Times New Roman" w:cs="Times New Roman"/>
          <w:b/>
          <w:bCs/>
          <w:noProof/>
          <w:sz w:val="24"/>
        </w:rPr>
        <w:t xml:space="preserve"> Dr.</w:t>
      </w:r>
      <w:r w:rsidRPr="00C06707">
        <w:rPr>
          <w:rFonts w:ascii="Times New Roman" w:hAnsi="Times New Roman" w:cs="Times New Roman"/>
          <w:noProof/>
          <w:sz w:val="24"/>
        </w:rPr>
        <w:t xml:space="preserve"> </w:t>
      </w:r>
      <w:r w:rsidRPr="00C06707">
        <w:rPr>
          <w:rFonts w:ascii="Times New Roman" w:hAnsi="Times New Roman" w:cs="Times New Roman"/>
          <w:b/>
          <w:bCs/>
          <w:noProof/>
          <w:sz w:val="24"/>
        </w:rPr>
        <w:t xml:space="preserve">Islam Israfil Mustafayev </w:t>
      </w:r>
      <w:r w:rsidRPr="00C06707">
        <w:rPr>
          <w:rFonts w:ascii="Times New Roman" w:hAnsi="Times New Roman" w:cs="Times New Roman"/>
          <w:noProof/>
          <w:sz w:val="24"/>
        </w:rPr>
        <w:t>for their guidance and for providing me the suitable material for this work.</w:t>
      </w:r>
    </w:p>
    <w:p w:rsidR="00C06707" w:rsidRPr="00C06707" w:rsidRDefault="00A84E12" w:rsidP="00C06707">
      <w:pPr>
        <w:autoSpaceDE w:val="0"/>
        <w:autoSpaceDN w:val="0"/>
        <w:adjustRightInd w:val="0"/>
        <w:spacing w:after="0" w:line="240" w:lineRule="auto"/>
        <w:ind w:firstLine="709"/>
        <w:jc w:val="both"/>
        <w:rPr>
          <w:rFonts w:ascii="Times New Roman" w:hAnsi="Times New Roman" w:cs="Times New Roman"/>
          <w:sz w:val="24"/>
          <w:lang w:val="en-US"/>
        </w:rPr>
      </w:pPr>
      <w:r w:rsidRPr="00C06707">
        <w:rPr>
          <w:rFonts w:ascii="Times New Roman" w:hAnsi="Times New Roman" w:cs="Times New Roman"/>
          <w:noProof/>
          <w:sz w:val="24"/>
        </w:rPr>
        <w:t xml:space="preserve">I would like to acknowledge Professor </w:t>
      </w:r>
      <w:r w:rsidRPr="00C06707">
        <w:rPr>
          <w:rFonts w:ascii="Times New Roman" w:hAnsi="Times New Roman" w:cs="Times New Roman"/>
          <w:b/>
          <w:bCs/>
          <w:noProof/>
          <w:sz w:val="24"/>
        </w:rPr>
        <w:t xml:space="preserve">Famil Humbatov </w:t>
      </w:r>
      <w:r w:rsidRPr="00C06707">
        <w:rPr>
          <w:rFonts w:ascii="Times New Roman" w:hAnsi="Times New Roman" w:cs="Times New Roman"/>
          <w:noProof/>
          <w:sz w:val="24"/>
        </w:rPr>
        <w:t>and</w:t>
      </w:r>
      <w:r w:rsidRPr="00C06707">
        <w:rPr>
          <w:rFonts w:ascii="Times New Roman" w:hAnsi="Times New Roman" w:cs="Times New Roman"/>
          <w:b/>
          <w:bCs/>
          <w:noProof/>
          <w:sz w:val="24"/>
        </w:rPr>
        <w:t xml:space="preserve"> Settar Memmedzade </w:t>
      </w:r>
      <w:r w:rsidRPr="00C06707">
        <w:rPr>
          <w:rFonts w:ascii="Times New Roman" w:hAnsi="Times New Roman" w:cs="Times New Roman"/>
          <w:noProof/>
          <w:sz w:val="24"/>
        </w:rPr>
        <w:t>for inspiring my interest and guidance through each stage of the process.</w:t>
      </w:r>
    </w:p>
    <w:p w:rsidR="00C06707" w:rsidRDefault="00C06707" w:rsidP="00C06707">
      <w:pPr>
        <w:spacing w:after="0" w:line="240" w:lineRule="auto"/>
        <w:jc w:val="both"/>
        <w:rPr>
          <w:rFonts w:ascii="Times New Roman" w:hAnsi="Times New Roman" w:cs="Times New Roman"/>
          <w:sz w:val="24"/>
          <w:lang w:val="en-US"/>
        </w:rPr>
      </w:pPr>
    </w:p>
    <w:p w:rsidR="00C06707" w:rsidRPr="00C06707" w:rsidRDefault="00C06707" w:rsidP="00C06707">
      <w:pPr>
        <w:spacing w:after="0" w:line="240" w:lineRule="auto"/>
        <w:jc w:val="both"/>
        <w:rPr>
          <w:rFonts w:ascii="Times New Roman" w:hAnsi="Times New Roman" w:cs="Times New Roman"/>
          <w:sz w:val="24"/>
          <w:lang w:val="en-US"/>
        </w:rPr>
      </w:pPr>
    </w:p>
    <w:p w:rsidR="002D0914" w:rsidRDefault="00A84E12" w:rsidP="00C06707">
      <w:pPr>
        <w:spacing w:after="0" w:line="240" w:lineRule="auto"/>
        <w:jc w:val="both"/>
        <w:rPr>
          <w:rFonts w:ascii="Times New Roman" w:hAnsi="Times New Roman" w:cs="Times New Roman"/>
          <w:sz w:val="24"/>
        </w:rPr>
      </w:pPr>
      <w:r w:rsidRPr="00C06707">
        <w:rPr>
          <w:rFonts w:ascii="Times New Roman" w:hAnsi="Times New Roman" w:cs="Times New Roman"/>
          <w:b/>
          <w:i/>
          <w:sz w:val="24"/>
        </w:rPr>
        <w:t>References</w:t>
      </w:r>
      <w:r w:rsidRPr="00C06707">
        <w:rPr>
          <w:rFonts w:ascii="Times New Roman" w:hAnsi="Times New Roman" w:cs="Times New Roman"/>
          <w:i/>
          <w:sz w:val="24"/>
        </w:rPr>
        <w:t xml:space="preserve"> </w:t>
      </w:r>
    </w:p>
    <w:p w:rsidR="00C06707" w:rsidRPr="00C06707" w:rsidRDefault="00C06707" w:rsidP="00C06707">
      <w:pPr>
        <w:spacing w:after="0" w:line="240" w:lineRule="auto"/>
        <w:jc w:val="both"/>
        <w:rPr>
          <w:rFonts w:ascii="Times New Roman" w:hAnsi="Times New Roman" w:cs="Times New Roman"/>
          <w:sz w:val="24"/>
        </w:rPr>
      </w:pPr>
    </w:p>
    <w:p w:rsid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bookmarkStart w:id="6" w:name="_Hlk100579926"/>
      <w:r w:rsidRPr="00C06707">
        <w:rPr>
          <w:rFonts w:ascii="Times New Roman" w:hAnsi="Times New Roman" w:cs="Times New Roman"/>
          <w:sz w:val="24"/>
          <w:szCs w:val="24"/>
          <w:lang w:val="en-US"/>
        </w:rPr>
        <w:t>Y</w:t>
      </w:r>
      <w:r w:rsidR="001433CB">
        <w:rPr>
          <w:rFonts w:ascii="Times New Roman" w:hAnsi="Times New Roman" w:cs="Times New Roman"/>
          <w:sz w:val="24"/>
          <w:szCs w:val="24"/>
          <w:lang w:val="en-US"/>
        </w:rPr>
        <w:t>.</w:t>
      </w:r>
      <w:r w:rsidR="001433CB" w:rsidRPr="001433CB">
        <w:rPr>
          <w:rFonts w:ascii="Times New Roman" w:hAnsi="Times New Roman" w:cs="Times New Roman"/>
          <w:sz w:val="24"/>
          <w:szCs w:val="24"/>
          <w:lang w:val="en-US"/>
        </w:rPr>
        <w:t xml:space="preserve"> </w:t>
      </w:r>
      <w:r w:rsidR="001433CB" w:rsidRPr="00C06707">
        <w:rPr>
          <w:rFonts w:ascii="Times New Roman" w:hAnsi="Times New Roman" w:cs="Times New Roman"/>
          <w:sz w:val="24"/>
          <w:szCs w:val="24"/>
          <w:lang w:val="en-US"/>
        </w:rPr>
        <w:t>Liang</w:t>
      </w:r>
      <w:r w:rsidRPr="00C06707">
        <w:rPr>
          <w:rFonts w:ascii="Times New Roman" w:hAnsi="Times New Roman" w:cs="Times New Roman"/>
          <w:sz w:val="24"/>
          <w:szCs w:val="24"/>
          <w:lang w:val="en-US"/>
        </w:rPr>
        <w:t>, Y</w:t>
      </w:r>
      <w:r w:rsidR="001433CB">
        <w:rPr>
          <w:rFonts w:ascii="Times New Roman" w:hAnsi="Times New Roman" w:cs="Times New Roman"/>
          <w:sz w:val="24"/>
          <w:szCs w:val="24"/>
          <w:lang w:val="en-US"/>
        </w:rPr>
        <w:t>.</w:t>
      </w:r>
      <w:r w:rsidR="001433CB" w:rsidRPr="001433CB">
        <w:rPr>
          <w:rFonts w:ascii="Times New Roman" w:hAnsi="Times New Roman" w:cs="Times New Roman"/>
          <w:sz w:val="24"/>
          <w:szCs w:val="24"/>
          <w:lang w:val="en-US"/>
        </w:rPr>
        <w:t xml:space="preserve"> </w:t>
      </w:r>
      <w:proofErr w:type="spellStart"/>
      <w:r w:rsidR="001433CB" w:rsidRPr="00C06707">
        <w:rPr>
          <w:rFonts w:ascii="Times New Roman" w:hAnsi="Times New Roman" w:cs="Times New Roman"/>
          <w:sz w:val="24"/>
          <w:szCs w:val="24"/>
          <w:lang w:val="en-US"/>
        </w:rPr>
        <w:t>Ning</w:t>
      </w:r>
      <w:proofErr w:type="spellEnd"/>
      <w:r w:rsidRPr="00C06707">
        <w:rPr>
          <w:rFonts w:ascii="Times New Roman" w:hAnsi="Times New Roman" w:cs="Times New Roman"/>
          <w:sz w:val="24"/>
          <w:szCs w:val="24"/>
          <w:lang w:val="en-US"/>
        </w:rPr>
        <w:t>, L</w:t>
      </w:r>
      <w:r w:rsidR="001433CB">
        <w:rPr>
          <w:rFonts w:ascii="Times New Roman" w:hAnsi="Times New Roman" w:cs="Times New Roman"/>
          <w:sz w:val="24"/>
          <w:szCs w:val="24"/>
          <w:lang w:val="en-US"/>
        </w:rPr>
        <w:t>.</w:t>
      </w:r>
      <w:r w:rsidR="001433CB" w:rsidRPr="001433CB">
        <w:rPr>
          <w:rFonts w:ascii="Times New Roman" w:hAnsi="Times New Roman" w:cs="Times New Roman"/>
          <w:sz w:val="24"/>
          <w:szCs w:val="24"/>
          <w:lang w:val="en-US"/>
        </w:rPr>
        <w:t xml:space="preserve"> </w:t>
      </w:r>
      <w:r w:rsidR="001433CB" w:rsidRPr="00C06707">
        <w:rPr>
          <w:rFonts w:ascii="Times New Roman" w:hAnsi="Times New Roman" w:cs="Times New Roman"/>
          <w:sz w:val="24"/>
          <w:szCs w:val="24"/>
          <w:lang w:val="en-US"/>
        </w:rPr>
        <w:t>Liao</w:t>
      </w:r>
      <w:r w:rsidRPr="00C06707">
        <w:rPr>
          <w:rFonts w:ascii="Times New Roman" w:hAnsi="Times New Roman" w:cs="Times New Roman"/>
          <w:sz w:val="24"/>
          <w:szCs w:val="24"/>
          <w:lang w:val="en-US"/>
        </w:rPr>
        <w:t>, B.</w:t>
      </w:r>
      <w:r w:rsidR="001433CB" w:rsidRPr="001433CB">
        <w:rPr>
          <w:rFonts w:ascii="Times New Roman" w:hAnsi="Times New Roman" w:cs="Times New Roman"/>
          <w:sz w:val="24"/>
          <w:szCs w:val="24"/>
          <w:lang w:val="en-US"/>
        </w:rPr>
        <w:t xml:space="preserve"> </w:t>
      </w:r>
      <w:r w:rsidR="001433CB" w:rsidRPr="00C06707">
        <w:rPr>
          <w:rFonts w:ascii="Times New Roman" w:hAnsi="Times New Roman" w:cs="Times New Roman"/>
          <w:sz w:val="24"/>
          <w:szCs w:val="24"/>
          <w:lang w:val="en-US"/>
        </w:rPr>
        <w:t>Yuan</w:t>
      </w:r>
      <w:r w:rsidR="001433CB">
        <w:rPr>
          <w:rFonts w:ascii="Times New Roman" w:hAnsi="Times New Roman" w:cs="Times New Roman"/>
          <w:sz w:val="24"/>
          <w:szCs w:val="24"/>
          <w:lang w:val="en-US"/>
        </w:rPr>
        <w:t>,</w:t>
      </w:r>
      <w:r w:rsidRPr="00C06707">
        <w:rPr>
          <w:rFonts w:ascii="Times New Roman" w:hAnsi="Times New Roman" w:cs="Times New Roman"/>
          <w:sz w:val="24"/>
          <w:szCs w:val="24"/>
          <w:lang w:val="en-US"/>
        </w:rPr>
        <w:t xml:space="preserve"> Special Focus on Produced Water in Oil and Gas Fields: Origin, Management, and Reinjection Practice. In: Formation Damage during Improved Oil Recovery: Fundamentals and Applications. Elsevier; 2018. </w:t>
      </w:r>
      <w:proofErr w:type="gramStart"/>
      <w:r w:rsidRPr="00C06707">
        <w:rPr>
          <w:rFonts w:ascii="Times New Roman" w:hAnsi="Times New Roman" w:cs="Times New Roman"/>
          <w:sz w:val="24"/>
          <w:szCs w:val="24"/>
          <w:lang w:val="en-US"/>
        </w:rPr>
        <w:t>p</w:t>
      </w:r>
      <w:proofErr w:type="gramEnd"/>
      <w:r w:rsidRPr="00C06707">
        <w:rPr>
          <w:rFonts w:ascii="Times New Roman" w:hAnsi="Times New Roman" w:cs="Times New Roman"/>
          <w:sz w:val="24"/>
          <w:szCs w:val="24"/>
          <w:lang w:val="en-US"/>
        </w:rPr>
        <w:t>. 515–86.</w:t>
      </w:r>
    </w:p>
    <w:p w:rsid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proofErr w:type="spellStart"/>
      <w:r w:rsidRPr="00C06707">
        <w:rPr>
          <w:rFonts w:ascii="Times New Roman" w:hAnsi="Times New Roman" w:cs="Times New Roman"/>
          <w:sz w:val="24"/>
          <w:szCs w:val="24"/>
          <w:lang w:val="en-US"/>
        </w:rPr>
        <w:t>Altare</w:t>
      </w:r>
      <w:proofErr w:type="spellEnd"/>
      <w:r w:rsidRPr="00C06707">
        <w:rPr>
          <w:rFonts w:ascii="Times New Roman" w:hAnsi="Times New Roman" w:cs="Times New Roman"/>
          <w:sz w:val="24"/>
          <w:szCs w:val="24"/>
          <w:lang w:val="en-US"/>
        </w:rPr>
        <w:t xml:space="preserve"> CR. Regeneration and long-term stability of surfactant-modified zeolite for removal of volatile organic compounds from produced water. 2006.</w:t>
      </w:r>
    </w:p>
    <w:p w:rsid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proofErr w:type="gramStart"/>
      <w:r w:rsidRPr="00C06707">
        <w:rPr>
          <w:rFonts w:ascii="Times New Roman" w:hAnsi="Times New Roman" w:cs="Times New Roman"/>
          <w:sz w:val="24"/>
          <w:szCs w:val="24"/>
          <w:lang w:val="en-US"/>
        </w:rPr>
        <w:lastRenderedPageBreak/>
        <w:t>A</w:t>
      </w:r>
      <w:proofErr w:type="gramEnd"/>
      <w:r w:rsidRPr="00C06707">
        <w:rPr>
          <w:rFonts w:ascii="Times New Roman" w:hAnsi="Times New Roman" w:cs="Times New Roman"/>
          <w:sz w:val="24"/>
          <w:szCs w:val="24"/>
          <w:lang w:val="en-US"/>
        </w:rPr>
        <w:t xml:space="preserve"> </w:t>
      </w:r>
      <w:proofErr w:type="spellStart"/>
      <w:r w:rsidRPr="00C06707">
        <w:rPr>
          <w:rFonts w:ascii="Times New Roman" w:hAnsi="Times New Roman" w:cs="Times New Roman"/>
          <w:sz w:val="24"/>
          <w:szCs w:val="24"/>
          <w:lang w:val="en-US"/>
        </w:rPr>
        <w:t>Elbrir</w:t>
      </w:r>
      <w:proofErr w:type="spellEnd"/>
      <w:r w:rsidRPr="00C06707">
        <w:rPr>
          <w:rFonts w:ascii="Times New Roman" w:hAnsi="Times New Roman" w:cs="Times New Roman"/>
          <w:sz w:val="24"/>
          <w:szCs w:val="24"/>
          <w:lang w:val="en-US"/>
        </w:rPr>
        <w:t xml:space="preserve"> F. The Effect of Produced Water from </w:t>
      </w:r>
      <w:proofErr w:type="spellStart"/>
      <w:r w:rsidRPr="00C06707">
        <w:rPr>
          <w:rFonts w:ascii="Times New Roman" w:hAnsi="Times New Roman" w:cs="Times New Roman"/>
          <w:sz w:val="24"/>
          <w:szCs w:val="24"/>
          <w:lang w:val="en-US"/>
        </w:rPr>
        <w:t>Heglig</w:t>
      </w:r>
      <w:proofErr w:type="spellEnd"/>
      <w:r w:rsidRPr="00C06707">
        <w:rPr>
          <w:rFonts w:ascii="Times New Roman" w:hAnsi="Times New Roman" w:cs="Times New Roman"/>
          <w:sz w:val="24"/>
          <w:szCs w:val="24"/>
          <w:lang w:val="en-US"/>
        </w:rPr>
        <w:t xml:space="preserve"> Oil Field on Chemical Additives for Fracturing Fluids. Journal of Environmental Analytical Chemistry. 2018</w:t>
      </w:r>
      <w:proofErr w:type="gramStart"/>
      <w:r w:rsidRPr="00C06707">
        <w:rPr>
          <w:rFonts w:ascii="Times New Roman" w:hAnsi="Times New Roman" w:cs="Times New Roman"/>
          <w:sz w:val="24"/>
          <w:szCs w:val="24"/>
          <w:lang w:val="en-US"/>
        </w:rPr>
        <w:t>;05</w:t>
      </w:r>
      <w:proofErr w:type="gramEnd"/>
      <w:r w:rsidRPr="00C06707">
        <w:rPr>
          <w:rFonts w:ascii="Times New Roman" w:hAnsi="Times New Roman" w:cs="Times New Roman"/>
          <w:sz w:val="24"/>
          <w:szCs w:val="24"/>
          <w:lang w:val="en-US"/>
        </w:rPr>
        <w:t>(02).</w:t>
      </w:r>
    </w:p>
    <w:p w:rsid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C06707">
        <w:rPr>
          <w:rFonts w:ascii="Times New Roman" w:hAnsi="Times New Roman" w:cs="Times New Roman"/>
          <w:sz w:val="24"/>
          <w:szCs w:val="24"/>
          <w:lang w:val="en-US"/>
        </w:rPr>
        <w:t>B</w:t>
      </w:r>
      <w:r w:rsidR="00C13889">
        <w:rPr>
          <w:rFonts w:ascii="Times New Roman" w:hAnsi="Times New Roman" w:cs="Times New Roman"/>
          <w:sz w:val="24"/>
          <w:szCs w:val="24"/>
          <w:lang w:val="en-US"/>
        </w:rPr>
        <w:t>.</w:t>
      </w:r>
      <w:r w:rsidRPr="00C06707">
        <w:rPr>
          <w:rFonts w:ascii="Times New Roman" w:hAnsi="Times New Roman" w:cs="Times New Roman"/>
          <w:sz w:val="24"/>
          <w:szCs w:val="24"/>
          <w:lang w:val="en-US"/>
        </w:rPr>
        <w:t>M</w:t>
      </w:r>
      <w:r w:rsidR="00C13889">
        <w:rPr>
          <w:rFonts w:ascii="Times New Roman" w:hAnsi="Times New Roman" w:cs="Times New Roman"/>
          <w:sz w:val="24"/>
          <w:szCs w:val="24"/>
          <w:lang w:val="en-US"/>
        </w:rPr>
        <w:t>.</w:t>
      </w:r>
      <w:r w:rsidR="00C13889" w:rsidRPr="00C13889">
        <w:rPr>
          <w:rFonts w:ascii="Times New Roman" w:hAnsi="Times New Roman" w:cs="Times New Roman"/>
          <w:sz w:val="24"/>
          <w:szCs w:val="24"/>
          <w:lang w:val="en-US"/>
        </w:rPr>
        <w:t xml:space="preserve"> </w:t>
      </w:r>
      <w:r w:rsidR="00C13889" w:rsidRPr="00C06707">
        <w:rPr>
          <w:rFonts w:ascii="Times New Roman" w:hAnsi="Times New Roman" w:cs="Times New Roman"/>
          <w:sz w:val="24"/>
          <w:szCs w:val="24"/>
          <w:lang w:val="en-US"/>
        </w:rPr>
        <w:t>Johnson</w:t>
      </w:r>
      <w:r w:rsidRPr="00C06707">
        <w:rPr>
          <w:rFonts w:ascii="Times New Roman" w:hAnsi="Times New Roman" w:cs="Times New Roman"/>
          <w:sz w:val="24"/>
          <w:szCs w:val="24"/>
          <w:lang w:val="en-US"/>
        </w:rPr>
        <w:t>, L</w:t>
      </w:r>
      <w:r w:rsidR="00C13889">
        <w:rPr>
          <w:rFonts w:ascii="Times New Roman" w:hAnsi="Times New Roman" w:cs="Times New Roman"/>
          <w:sz w:val="24"/>
          <w:szCs w:val="24"/>
          <w:lang w:val="en-US"/>
        </w:rPr>
        <w:t>.</w:t>
      </w:r>
      <w:r w:rsidRPr="00C06707">
        <w:rPr>
          <w:rFonts w:ascii="Times New Roman" w:hAnsi="Times New Roman" w:cs="Times New Roman"/>
          <w:sz w:val="24"/>
          <w:szCs w:val="24"/>
          <w:lang w:val="en-US"/>
        </w:rPr>
        <w:t>E</w:t>
      </w:r>
      <w:r w:rsidR="00C13889">
        <w:rPr>
          <w:rFonts w:ascii="Times New Roman" w:hAnsi="Times New Roman" w:cs="Times New Roman"/>
          <w:sz w:val="24"/>
          <w:szCs w:val="24"/>
          <w:lang w:val="en-US"/>
        </w:rPr>
        <w:t>.</w:t>
      </w:r>
      <w:r w:rsidR="00C13889" w:rsidRPr="00C13889">
        <w:rPr>
          <w:rFonts w:ascii="Times New Roman" w:hAnsi="Times New Roman" w:cs="Times New Roman"/>
          <w:sz w:val="24"/>
          <w:szCs w:val="24"/>
          <w:lang w:val="en-US"/>
        </w:rPr>
        <w:t xml:space="preserve"> </w:t>
      </w:r>
      <w:proofErr w:type="spellStart"/>
      <w:r w:rsidR="00C13889" w:rsidRPr="00C06707">
        <w:rPr>
          <w:rFonts w:ascii="Times New Roman" w:hAnsi="Times New Roman" w:cs="Times New Roman"/>
          <w:sz w:val="24"/>
          <w:szCs w:val="24"/>
          <w:lang w:val="en-US"/>
        </w:rPr>
        <w:t>Kanagy</w:t>
      </w:r>
      <w:proofErr w:type="spellEnd"/>
      <w:r w:rsidRPr="00C06707">
        <w:rPr>
          <w:rFonts w:ascii="Times New Roman" w:hAnsi="Times New Roman" w:cs="Times New Roman"/>
          <w:sz w:val="24"/>
          <w:szCs w:val="24"/>
          <w:lang w:val="en-US"/>
        </w:rPr>
        <w:t xml:space="preserve">, </w:t>
      </w:r>
      <w:r w:rsidR="00C13889" w:rsidRPr="00C06707">
        <w:rPr>
          <w:rFonts w:ascii="Times New Roman" w:hAnsi="Times New Roman" w:cs="Times New Roman"/>
          <w:sz w:val="24"/>
          <w:szCs w:val="24"/>
          <w:lang w:val="en-US"/>
        </w:rPr>
        <w:t>J</w:t>
      </w:r>
      <w:r w:rsidR="00C13889">
        <w:rPr>
          <w:rFonts w:ascii="Times New Roman" w:hAnsi="Times New Roman" w:cs="Times New Roman"/>
          <w:sz w:val="24"/>
          <w:szCs w:val="24"/>
          <w:lang w:val="en-US"/>
        </w:rPr>
        <w:t>.</w:t>
      </w:r>
      <w:r w:rsidR="00C13889" w:rsidRPr="00C06707">
        <w:rPr>
          <w:rFonts w:ascii="Times New Roman" w:hAnsi="Times New Roman" w:cs="Times New Roman"/>
          <w:sz w:val="24"/>
          <w:szCs w:val="24"/>
          <w:lang w:val="en-US"/>
        </w:rPr>
        <w:t>H</w:t>
      </w:r>
      <w:r w:rsidR="00C13889">
        <w:rPr>
          <w:rFonts w:ascii="Times New Roman" w:hAnsi="Times New Roman" w:cs="Times New Roman"/>
          <w:sz w:val="24"/>
          <w:szCs w:val="24"/>
          <w:lang w:val="en-US"/>
        </w:rPr>
        <w:t>.</w:t>
      </w:r>
      <w:r w:rsidR="00C13889" w:rsidRPr="00C06707">
        <w:rPr>
          <w:rFonts w:ascii="Times New Roman" w:hAnsi="Times New Roman" w:cs="Times New Roman"/>
          <w:sz w:val="24"/>
          <w:szCs w:val="24"/>
          <w:lang w:val="en-US"/>
        </w:rPr>
        <w:t xml:space="preserve"> </w:t>
      </w:r>
      <w:r w:rsidRPr="00C06707">
        <w:rPr>
          <w:rFonts w:ascii="Times New Roman" w:hAnsi="Times New Roman" w:cs="Times New Roman"/>
          <w:sz w:val="24"/>
          <w:szCs w:val="24"/>
          <w:lang w:val="en-US"/>
        </w:rPr>
        <w:t>Rodgers, J</w:t>
      </w:r>
      <w:r w:rsidR="00C13889">
        <w:rPr>
          <w:rFonts w:ascii="Times New Roman" w:hAnsi="Times New Roman" w:cs="Times New Roman"/>
          <w:sz w:val="24"/>
          <w:szCs w:val="24"/>
          <w:lang w:val="en-US"/>
        </w:rPr>
        <w:t>.</w:t>
      </w:r>
      <w:r w:rsidRPr="00C06707">
        <w:rPr>
          <w:rFonts w:ascii="Times New Roman" w:hAnsi="Times New Roman" w:cs="Times New Roman"/>
          <w:sz w:val="24"/>
          <w:szCs w:val="24"/>
          <w:lang w:val="en-US"/>
        </w:rPr>
        <w:t>W</w:t>
      </w:r>
      <w:r w:rsidR="00C13889">
        <w:rPr>
          <w:rFonts w:ascii="Times New Roman" w:hAnsi="Times New Roman" w:cs="Times New Roman"/>
          <w:sz w:val="24"/>
          <w:szCs w:val="24"/>
          <w:lang w:val="en-US"/>
        </w:rPr>
        <w:t>.</w:t>
      </w:r>
      <w:r w:rsidR="00C13889" w:rsidRPr="00C13889">
        <w:rPr>
          <w:rFonts w:ascii="Times New Roman" w:hAnsi="Times New Roman" w:cs="Times New Roman"/>
          <w:sz w:val="24"/>
          <w:szCs w:val="24"/>
          <w:lang w:val="en-US"/>
        </w:rPr>
        <w:t xml:space="preserve"> </w:t>
      </w:r>
      <w:r w:rsidR="00C13889" w:rsidRPr="00C06707">
        <w:rPr>
          <w:rFonts w:ascii="Times New Roman" w:hAnsi="Times New Roman" w:cs="Times New Roman"/>
          <w:sz w:val="24"/>
          <w:szCs w:val="24"/>
          <w:lang w:val="en-US"/>
        </w:rPr>
        <w:t>Castle</w:t>
      </w:r>
      <w:r w:rsidRPr="00C06707">
        <w:rPr>
          <w:rFonts w:ascii="Times New Roman" w:hAnsi="Times New Roman" w:cs="Times New Roman"/>
          <w:sz w:val="24"/>
          <w:szCs w:val="24"/>
          <w:lang w:val="en-US"/>
        </w:rPr>
        <w:t>. Feasibility of a pilot-scale hybrid constructed wetland treatment system for simulated natural gas storage produced waters. Environmental Geosciences. 2008 Sep</w:t>
      </w:r>
      <w:proofErr w:type="gramStart"/>
      <w:r w:rsidRPr="00C06707">
        <w:rPr>
          <w:rFonts w:ascii="Times New Roman" w:hAnsi="Times New Roman" w:cs="Times New Roman"/>
          <w:sz w:val="24"/>
          <w:szCs w:val="24"/>
          <w:lang w:val="en-US"/>
        </w:rPr>
        <w:t>;15</w:t>
      </w:r>
      <w:proofErr w:type="gramEnd"/>
      <w:r w:rsidRPr="00C06707">
        <w:rPr>
          <w:rFonts w:ascii="Times New Roman" w:hAnsi="Times New Roman" w:cs="Times New Roman"/>
          <w:sz w:val="24"/>
          <w:szCs w:val="24"/>
          <w:lang w:val="en-US"/>
        </w:rPr>
        <w:t>(3 PART 2):91–104.</w:t>
      </w:r>
    </w:p>
    <w:p w:rsidR="00C06707" w:rsidRP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C06707">
        <w:rPr>
          <w:rFonts w:ascii="Times New Roman" w:hAnsi="Times New Roman" w:cs="Times New Roman"/>
          <w:sz w:val="24"/>
          <w:szCs w:val="24"/>
        </w:rPr>
        <w:t>K.</w:t>
      </w:r>
      <w:r>
        <w:rPr>
          <w:rFonts w:ascii="Times New Roman" w:hAnsi="Times New Roman" w:cs="Times New Roman"/>
          <w:sz w:val="24"/>
          <w:szCs w:val="24"/>
        </w:rPr>
        <w:t xml:space="preserve"> </w:t>
      </w:r>
      <w:r w:rsidR="00161556" w:rsidRPr="00C06707">
        <w:rPr>
          <w:rFonts w:ascii="Times New Roman" w:hAnsi="Times New Roman" w:cs="Times New Roman"/>
          <w:sz w:val="24"/>
          <w:szCs w:val="24"/>
        </w:rPr>
        <w:t>Azetsu-Scott, Wohlgeschaffen, G., Yeats, P., Dalziel, J., Niven, S., &amp; Lee, K. (2006). Precipitation of metals in produced water: influence on contaminant transport and toxicity.</w:t>
      </w:r>
    </w:p>
    <w:p w:rsid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C06707">
        <w:rPr>
          <w:rFonts w:ascii="Times New Roman" w:hAnsi="Times New Roman" w:cs="Times New Roman"/>
          <w:sz w:val="24"/>
          <w:szCs w:val="24"/>
          <w:lang w:val="en-US"/>
        </w:rPr>
        <w:t>National Research Council. Evaluation of guidelines for exposures to technologically enhanced naturally occurring radioactive materials.</w:t>
      </w:r>
    </w:p>
    <w:p w:rsid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C06707">
        <w:rPr>
          <w:rFonts w:ascii="Times New Roman" w:hAnsi="Times New Roman" w:cs="Times New Roman"/>
          <w:sz w:val="24"/>
          <w:szCs w:val="24"/>
          <w:lang w:val="en-US"/>
        </w:rPr>
        <w:t>M</w:t>
      </w:r>
      <w:r w:rsidR="00F61065">
        <w:rPr>
          <w:rFonts w:ascii="Times New Roman" w:hAnsi="Times New Roman" w:cs="Times New Roman"/>
          <w:sz w:val="24"/>
          <w:szCs w:val="24"/>
          <w:lang w:val="en-US"/>
        </w:rPr>
        <w:t>.</w:t>
      </w:r>
      <w:r w:rsidRPr="00C06707">
        <w:rPr>
          <w:rFonts w:ascii="Times New Roman" w:hAnsi="Times New Roman" w:cs="Times New Roman"/>
          <w:sz w:val="24"/>
          <w:szCs w:val="24"/>
          <w:lang w:val="en-US"/>
        </w:rPr>
        <w:t>S</w:t>
      </w:r>
      <w:r w:rsidR="00F61065">
        <w:rPr>
          <w:rFonts w:ascii="Times New Roman" w:hAnsi="Times New Roman" w:cs="Times New Roman"/>
          <w:sz w:val="24"/>
          <w:szCs w:val="24"/>
          <w:lang w:val="en-US"/>
        </w:rPr>
        <w:t>.</w:t>
      </w:r>
      <w:r w:rsidR="00F61065" w:rsidRPr="00F61065">
        <w:rPr>
          <w:rFonts w:ascii="Times New Roman" w:hAnsi="Times New Roman" w:cs="Times New Roman"/>
          <w:sz w:val="24"/>
          <w:szCs w:val="24"/>
          <w:lang w:val="en-US"/>
        </w:rPr>
        <w:t xml:space="preserve"> </w:t>
      </w:r>
      <w:proofErr w:type="spellStart"/>
      <w:r w:rsidR="00F61065" w:rsidRPr="00C06707">
        <w:rPr>
          <w:rFonts w:ascii="Times New Roman" w:hAnsi="Times New Roman" w:cs="Times New Roman"/>
          <w:sz w:val="24"/>
          <w:szCs w:val="24"/>
          <w:lang w:val="en-US"/>
        </w:rPr>
        <w:t>Hamlat</w:t>
      </w:r>
      <w:proofErr w:type="spellEnd"/>
      <w:r w:rsidRPr="00C06707">
        <w:rPr>
          <w:rFonts w:ascii="Times New Roman" w:hAnsi="Times New Roman" w:cs="Times New Roman"/>
          <w:sz w:val="24"/>
          <w:szCs w:val="24"/>
          <w:lang w:val="en-US"/>
        </w:rPr>
        <w:t xml:space="preserve">, </w:t>
      </w:r>
      <w:r w:rsidR="00F61065" w:rsidRPr="00C06707">
        <w:rPr>
          <w:rFonts w:ascii="Times New Roman" w:hAnsi="Times New Roman" w:cs="Times New Roman"/>
          <w:sz w:val="24"/>
          <w:szCs w:val="24"/>
          <w:lang w:val="en-US"/>
        </w:rPr>
        <w:t>S</w:t>
      </w:r>
      <w:r w:rsidR="00F61065">
        <w:rPr>
          <w:rFonts w:ascii="Times New Roman" w:hAnsi="Times New Roman" w:cs="Times New Roman"/>
          <w:sz w:val="24"/>
          <w:szCs w:val="24"/>
          <w:lang w:val="en-US"/>
        </w:rPr>
        <w:t>.</w:t>
      </w:r>
      <w:r w:rsidR="00F61065" w:rsidRPr="00C06707">
        <w:rPr>
          <w:rFonts w:ascii="Times New Roman" w:hAnsi="Times New Roman" w:cs="Times New Roman"/>
          <w:sz w:val="24"/>
          <w:szCs w:val="24"/>
          <w:lang w:val="en-US"/>
        </w:rPr>
        <w:t xml:space="preserve"> </w:t>
      </w:r>
      <w:proofErr w:type="spellStart"/>
      <w:r w:rsidRPr="00C06707">
        <w:rPr>
          <w:rFonts w:ascii="Times New Roman" w:hAnsi="Times New Roman" w:cs="Times New Roman"/>
          <w:sz w:val="24"/>
          <w:szCs w:val="24"/>
          <w:lang w:val="en-US"/>
        </w:rPr>
        <w:t>Djeffal</w:t>
      </w:r>
      <w:proofErr w:type="spellEnd"/>
      <w:r w:rsidRPr="00C06707">
        <w:rPr>
          <w:rFonts w:ascii="Times New Roman" w:hAnsi="Times New Roman" w:cs="Times New Roman"/>
          <w:sz w:val="24"/>
          <w:szCs w:val="24"/>
          <w:lang w:val="en-US"/>
        </w:rPr>
        <w:t xml:space="preserve">, </w:t>
      </w:r>
      <w:r w:rsidR="00F61065" w:rsidRPr="00C06707">
        <w:rPr>
          <w:rFonts w:ascii="Times New Roman" w:hAnsi="Times New Roman" w:cs="Times New Roman"/>
          <w:sz w:val="24"/>
          <w:szCs w:val="24"/>
          <w:lang w:val="en-US"/>
        </w:rPr>
        <w:t>H</w:t>
      </w:r>
      <w:r w:rsidR="00F61065">
        <w:rPr>
          <w:rFonts w:ascii="Times New Roman" w:hAnsi="Times New Roman" w:cs="Times New Roman"/>
          <w:sz w:val="24"/>
          <w:szCs w:val="24"/>
          <w:lang w:val="en-US"/>
        </w:rPr>
        <w:t>.</w:t>
      </w:r>
      <w:r w:rsidR="00F61065" w:rsidRPr="00C06707">
        <w:rPr>
          <w:rFonts w:ascii="Times New Roman" w:hAnsi="Times New Roman" w:cs="Times New Roman"/>
          <w:sz w:val="24"/>
          <w:szCs w:val="24"/>
          <w:lang w:val="en-US"/>
        </w:rPr>
        <w:t xml:space="preserve"> </w:t>
      </w:r>
      <w:proofErr w:type="spellStart"/>
      <w:r w:rsidRPr="00C06707">
        <w:rPr>
          <w:rFonts w:ascii="Times New Roman" w:hAnsi="Times New Roman" w:cs="Times New Roman"/>
          <w:sz w:val="24"/>
          <w:szCs w:val="24"/>
          <w:lang w:val="en-US"/>
        </w:rPr>
        <w:t>Kadi</w:t>
      </w:r>
      <w:proofErr w:type="spellEnd"/>
      <w:r w:rsidRPr="00C06707">
        <w:rPr>
          <w:rFonts w:ascii="Times New Roman" w:hAnsi="Times New Roman" w:cs="Times New Roman"/>
          <w:sz w:val="24"/>
          <w:szCs w:val="24"/>
          <w:lang w:val="en-US"/>
        </w:rPr>
        <w:t>. Assessment of radiation exposures from naturally occurring radioactive materials in the oil and gas industry. Vol. 55, Applied Radiation and Isotopes. 2001.</w:t>
      </w:r>
    </w:p>
    <w:p w:rsid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C06707">
        <w:rPr>
          <w:rFonts w:ascii="Times New Roman" w:hAnsi="Times New Roman" w:cs="Times New Roman"/>
          <w:sz w:val="24"/>
          <w:szCs w:val="24"/>
          <w:lang w:val="en-US"/>
        </w:rPr>
        <w:t>S</w:t>
      </w:r>
      <w:r>
        <w:rPr>
          <w:rFonts w:ascii="Times New Roman" w:hAnsi="Times New Roman" w:cs="Times New Roman"/>
          <w:sz w:val="24"/>
          <w:szCs w:val="24"/>
          <w:lang w:val="en-US"/>
        </w:rPr>
        <w:t>.</w:t>
      </w:r>
      <w:r w:rsidRPr="00C06707">
        <w:rPr>
          <w:rFonts w:ascii="Times New Roman" w:hAnsi="Times New Roman" w:cs="Times New Roman"/>
          <w:sz w:val="24"/>
          <w:szCs w:val="24"/>
          <w:lang w:val="en-US"/>
        </w:rPr>
        <w:t>J</w:t>
      </w:r>
      <w:r>
        <w:rPr>
          <w:rFonts w:ascii="Times New Roman" w:hAnsi="Times New Roman" w:cs="Times New Roman"/>
          <w:sz w:val="24"/>
          <w:szCs w:val="24"/>
          <w:lang w:val="en-US"/>
        </w:rPr>
        <w:t>.</w:t>
      </w:r>
      <w:r w:rsidRPr="00C06707">
        <w:rPr>
          <w:rFonts w:ascii="Times New Roman" w:hAnsi="Times New Roman" w:cs="Times New Roman"/>
          <w:sz w:val="24"/>
          <w:szCs w:val="24"/>
          <w:lang w:val="en-US"/>
        </w:rPr>
        <w:t xml:space="preserve"> </w:t>
      </w:r>
      <w:proofErr w:type="spellStart"/>
      <w:r w:rsidR="00BD2ACC" w:rsidRPr="00C06707">
        <w:rPr>
          <w:rFonts w:ascii="Times New Roman" w:hAnsi="Times New Roman" w:cs="Times New Roman"/>
          <w:sz w:val="24"/>
          <w:szCs w:val="24"/>
          <w:lang w:val="en-US"/>
        </w:rPr>
        <w:t>Vegueria</w:t>
      </w:r>
      <w:proofErr w:type="spellEnd"/>
      <w:r w:rsidR="00BD2ACC" w:rsidRPr="00C06707">
        <w:rPr>
          <w:rFonts w:ascii="Times New Roman" w:hAnsi="Times New Roman" w:cs="Times New Roman"/>
          <w:sz w:val="24"/>
          <w:szCs w:val="24"/>
          <w:lang w:val="en-US"/>
        </w:rPr>
        <w:t>, J</w:t>
      </w:r>
      <w:r>
        <w:rPr>
          <w:rFonts w:ascii="Times New Roman" w:hAnsi="Times New Roman" w:cs="Times New Roman"/>
          <w:sz w:val="24"/>
          <w:szCs w:val="24"/>
          <w:lang w:val="en-US"/>
        </w:rPr>
        <w:t>.</w:t>
      </w:r>
      <w:r w:rsidR="00BD2ACC" w:rsidRPr="00C06707">
        <w:rPr>
          <w:rFonts w:ascii="Times New Roman" w:hAnsi="Times New Roman" w:cs="Times New Roman"/>
          <w:sz w:val="24"/>
          <w:szCs w:val="24"/>
          <w:lang w:val="en-US"/>
        </w:rPr>
        <w:t>M</w:t>
      </w:r>
      <w:r>
        <w:rPr>
          <w:rFonts w:ascii="Times New Roman" w:hAnsi="Times New Roman" w:cs="Times New Roman"/>
          <w:sz w:val="24"/>
          <w:szCs w:val="24"/>
          <w:lang w:val="en-US"/>
        </w:rPr>
        <w:t>.</w:t>
      </w:r>
      <w:r w:rsidRPr="00F61065">
        <w:rPr>
          <w:rFonts w:ascii="Times New Roman" w:hAnsi="Times New Roman" w:cs="Times New Roman"/>
          <w:sz w:val="24"/>
          <w:szCs w:val="24"/>
          <w:lang w:val="en-US"/>
        </w:rPr>
        <w:t xml:space="preserve"> </w:t>
      </w:r>
      <w:r w:rsidRPr="00C06707">
        <w:rPr>
          <w:rFonts w:ascii="Times New Roman" w:hAnsi="Times New Roman" w:cs="Times New Roman"/>
          <w:sz w:val="24"/>
          <w:szCs w:val="24"/>
          <w:lang w:val="en-US"/>
        </w:rPr>
        <w:t>Godoy</w:t>
      </w:r>
      <w:r w:rsidR="00BD2ACC" w:rsidRPr="00C06707">
        <w:rPr>
          <w:rFonts w:ascii="Times New Roman" w:hAnsi="Times New Roman" w:cs="Times New Roman"/>
          <w:sz w:val="24"/>
          <w:szCs w:val="24"/>
          <w:lang w:val="en-US"/>
        </w:rPr>
        <w:t>, N</w:t>
      </w:r>
      <w:r>
        <w:rPr>
          <w:rFonts w:ascii="Times New Roman" w:hAnsi="Times New Roman" w:cs="Times New Roman"/>
          <w:sz w:val="24"/>
          <w:szCs w:val="24"/>
          <w:lang w:val="en-US"/>
        </w:rPr>
        <w:t>.</w:t>
      </w:r>
      <w:r w:rsidRPr="00F61065">
        <w:rPr>
          <w:rFonts w:ascii="Times New Roman" w:hAnsi="Times New Roman" w:cs="Times New Roman"/>
          <w:sz w:val="24"/>
          <w:szCs w:val="24"/>
          <w:lang w:val="en-US"/>
        </w:rPr>
        <w:t xml:space="preserve"> </w:t>
      </w:r>
      <w:proofErr w:type="spellStart"/>
      <w:r w:rsidRPr="00C06707">
        <w:rPr>
          <w:rFonts w:ascii="Times New Roman" w:hAnsi="Times New Roman" w:cs="Times New Roman"/>
          <w:sz w:val="24"/>
          <w:szCs w:val="24"/>
          <w:lang w:val="en-US"/>
        </w:rPr>
        <w:t>Miekeley</w:t>
      </w:r>
      <w:proofErr w:type="spellEnd"/>
      <w:r w:rsidR="00BD2ACC" w:rsidRPr="00C06707">
        <w:rPr>
          <w:rFonts w:ascii="Times New Roman" w:hAnsi="Times New Roman" w:cs="Times New Roman"/>
          <w:sz w:val="24"/>
          <w:szCs w:val="24"/>
          <w:lang w:val="en-US"/>
        </w:rPr>
        <w:t>. Environmental impact studies of barium and radium discharges by produced waters from the “</w:t>
      </w:r>
      <w:proofErr w:type="spellStart"/>
      <w:r w:rsidR="00BD2ACC" w:rsidRPr="00C06707">
        <w:rPr>
          <w:rFonts w:ascii="Times New Roman" w:hAnsi="Times New Roman" w:cs="Times New Roman"/>
          <w:sz w:val="24"/>
          <w:szCs w:val="24"/>
          <w:lang w:val="en-US"/>
        </w:rPr>
        <w:t>Bacia</w:t>
      </w:r>
      <w:proofErr w:type="spellEnd"/>
      <w:r w:rsidR="00BD2ACC" w:rsidRPr="00C06707">
        <w:rPr>
          <w:rFonts w:ascii="Times New Roman" w:hAnsi="Times New Roman" w:cs="Times New Roman"/>
          <w:sz w:val="24"/>
          <w:szCs w:val="24"/>
          <w:lang w:val="en-US"/>
        </w:rPr>
        <w:t xml:space="preserve"> de Campos” oil-field offshore platforms, Brazil. Journal of Environmental Radioactivity. 2002 Jan 1</w:t>
      </w:r>
      <w:proofErr w:type="gramStart"/>
      <w:r w:rsidR="00BD2ACC" w:rsidRPr="00C06707">
        <w:rPr>
          <w:rFonts w:ascii="Times New Roman" w:hAnsi="Times New Roman" w:cs="Times New Roman"/>
          <w:sz w:val="24"/>
          <w:szCs w:val="24"/>
          <w:lang w:val="en-US"/>
        </w:rPr>
        <w:t>;62</w:t>
      </w:r>
      <w:proofErr w:type="gramEnd"/>
      <w:r w:rsidR="00BD2ACC" w:rsidRPr="00C06707">
        <w:rPr>
          <w:rFonts w:ascii="Times New Roman" w:hAnsi="Times New Roman" w:cs="Times New Roman"/>
          <w:sz w:val="24"/>
          <w:szCs w:val="24"/>
          <w:lang w:val="en-US"/>
        </w:rPr>
        <w:t>(1):29-38.</w:t>
      </w:r>
    </w:p>
    <w:p w:rsid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C06707">
        <w:rPr>
          <w:rFonts w:ascii="Times New Roman" w:hAnsi="Times New Roman" w:cs="Times New Roman"/>
          <w:sz w:val="24"/>
          <w:szCs w:val="24"/>
          <w:lang w:val="en-US"/>
        </w:rPr>
        <w:t>C</w:t>
      </w:r>
      <w:r>
        <w:rPr>
          <w:rFonts w:ascii="Times New Roman" w:hAnsi="Times New Roman" w:cs="Times New Roman"/>
          <w:sz w:val="24"/>
          <w:szCs w:val="24"/>
          <w:lang w:val="en-US"/>
        </w:rPr>
        <w:t>.</w:t>
      </w:r>
      <w:r w:rsidRPr="00C06707">
        <w:rPr>
          <w:rFonts w:ascii="Times New Roman" w:hAnsi="Times New Roman" w:cs="Times New Roman"/>
          <w:sz w:val="24"/>
          <w:szCs w:val="24"/>
          <w:lang w:val="en-US"/>
        </w:rPr>
        <w:t xml:space="preserve"> </w:t>
      </w:r>
      <w:proofErr w:type="spellStart"/>
      <w:r w:rsidR="00BD2ACC" w:rsidRPr="00C06707">
        <w:rPr>
          <w:rFonts w:ascii="Times New Roman" w:hAnsi="Times New Roman" w:cs="Times New Roman"/>
          <w:sz w:val="24"/>
          <w:szCs w:val="24"/>
          <w:lang w:val="en-US"/>
        </w:rPr>
        <w:t>Testa</w:t>
      </w:r>
      <w:proofErr w:type="spellEnd"/>
      <w:r w:rsidR="00BD2ACC" w:rsidRPr="00C06707">
        <w:rPr>
          <w:rFonts w:ascii="Times New Roman" w:hAnsi="Times New Roman" w:cs="Times New Roman"/>
          <w:sz w:val="24"/>
          <w:szCs w:val="24"/>
          <w:lang w:val="en-US"/>
        </w:rPr>
        <w:t xml:space="preserve">, </w:t>
      </w:r>
      <w:r w:rsidRPr="00C06707">
        <w:rPr>
          <w:rFonts w:ascii="Times New Roman" w:hAnsi="Times New Roman" w:cs="Times New Roman"/>
          <w:sz w:val="24"/>
          <w:szCs w:val="24"/>
          <w:lang w:val="en-US"/>
        </w:rPr>
        <w:t>D</w:t>
      </w:r>
      <w:r>
        <w:rPr>
          <w:rFonts w:ascii="Times New Roman" w:hAnsi="Times New Roman" w:cs="Times New Roman"/>
          <w:sz w:val="24"/>
          <w:szCs w:val="24"/>
          <w:lang w:val="en-US"/>
        </w:rPr>
        <w:t>.</w:t>
      </w:r>
      <w:r w:rsidRPr="00C06707">
        <w:rPr>
          <w:rFonts w:ascii="Times New Roman" w:hAnsi="Times New Roman" w:cs="Times New Roman"/>
          <w:sz w:val="24"/>
          <w:szCs w:val="24"/>
          <w:lang w:val="en-US"/>
        </w:rPr>
        <w:t xml:space="preserve"> </w:t>
      </w:r>
      <w:proofErr w:type="spellStart"/>
      <w:r w:rsidR="00BD2ACC" w:rsidRPr="00C06707">
        <w:rPr>
          <w:rFonts w:ascii="Times New Roman" w:hAnsi="Times New Roman" w:cs="Times New Roman"/>
          <w:sz w:val="24"/>
          <w:szCs w:val="24"/>
          <w:lang w:val="en-US"/>
        </w:rPr>
        <w:t>Desideri</w:t>
      </w:r>
      <w:proofErr w:type="spellEnd"/>
      <w:r w:rsidR="00BD2ACC" w:rsidRPr="00C06707">
        <w:rPr>
          <w:rFonts w:ascii="Times New Roman" w:hAnsi="Times New Roman" w:cs="Times New Roman"/>
          <w:sz w:val="24"/>
          <w:szCs w:val="24"/>
          <w:lang w:val="en-US"/>
        </w:rPr>
        <w:t xml:space="preserve">, </w:t>
      </w:r>
      <w:r w:rsidRPr="00C06707">
        <w:rPr>
          <w:rFonts w:ascii="Times New Roman" w:hAnsi="Times New Roman" w:cs="Times New Roman"/>
          <w:sz w:val="24"/>
          <w:szCs w:val="24"/>
          <w:lang w:val="en-US"/>
        </w:rPr>
        <w:t>M</w:t>
      </w:r>
      <w:r>
        <w:rPr>
          <w:rFonts w:ascii="Times New Roman" w:hAnsi="Times New Roman" w:cs="Times New Roman"/>
          <w:sz w:val="24"/>
          <w:szCs w:val="24"/>
          <w:lang w:val="en-US"/>
        </w:rPr>
        <w:t>.</w:t>
      </w:r>
      <w:r w:rsidRPr="00C06707">
        <w:rPr>
          <w:rFonts w:ascii="Times New Roman" w:hAnsi="Times New Roman" w:cs="Times New Roman"/>
          <w:sz w:val="24"/>
          <w:szCs w:val="24"/>
          <w:lang w:val="en-US"/>
        </w:rPr>
        <w:t>A</w:t>
      </w:r>
      <w:r>
        <w:rPr>
          <w:rFonts w:ascii="Times New Roman" w:hAnsi="Times New Roman" w:cs="Times New Roman"/>
          <w:sz w:val="24"/>
          <w:szCs w:val="24"/>
          <w:lang w:val="en-US"/>
        </w:rPr>
        <w:t>.</w:t>
      </w:r>
      <w:r w:rsidRPr="00C06707">
        <w:rPr>
          <w:rFonts w:ascii="Times New Roman" w:hAnsi="Times New Roman" w:cs="Times New Roman"/>
          <w:sz w:val="24"/>
          <w:szCs w:val="24"/>
          <w:lang w:val="en-US"/>
        </w:rPr>
        <w:t xml:space="preserve"> </w:t>
      </w:r>
      <w:proofErr w:type="spellStart"/>
      <w:r w:rsidR="00BD2ACC" w:rsidRPr="00C06707">
        <w:rPr>
          <w:rFonts w:ascii="Times New Roman" w:hAnsi="Times New Roman" w:cs="Times New Roman"/>
          <w:sz w:val="24"/>
          <w:szCs w:val="24"/>
          <w:lang w:val="en-US"/>
        </w:rPr>
        <w:t>Meli</w:t>
      </w:r>
      <w:proofErr w:type="spellEnd"/>
      <w:r w:rsidR="00BD2ACC" w:rsidRPr="00C06707">
        <w:rPr>
          <w:rFonts w:ascii="Times New Roman" w:hAnsi="Times New Roman" w:cs="Times New Roman"/>
          <w:sz w:val="24"/>
          <w:szCs w:val="24"/>
          <w:lang w:val="en-US"/>
        </w:rPr>
        <w:t xml:space="preserve">, </w:t>
      </w:r>
      <w:proofErr w:type="spellStart"/>
      <w:r w:rsidR="00BD2ACC" w:rsidRPr="00C06707">
        <w:rPr>
          <w:rFonts w:ascii="Times New Roman" w:hAnsi="Times New Roman" w:cs="Times New Roman"/>
          <w:sz w:val="24"/>
          <w:szCs w:val="24"/>
          <w:lang w:val="en-US"/>
        </w:rPr>
        <w:t>Roselli</w:t>
      </w:r>
      <w:proofErr w:type="spellEnd"/>
      <w:r w:rsidR="00BD2ACC" w:rsidRPr="00C06707">
        <w:rPr>
          <w:rFonts w:ascii="Times New Roman" w:hAnsi="Times New Roman" w:cs="Times New Roman"/>
          <w:sz w:val="24"/>
          <w:szCs w:val="24"/>
          <w:lang w:val="en-US"/>
        </w:rPr>
        <w:t xml:space="preserve"> C, </w:t>
      </w:r>
      <w:proofErr w:type="spellStart"/>
      <w:r w:rsidR="00BD2ACC" w:rsidRPr="00C06707">
        <w:rPr>
          <w:rFonts w:ascii="Times New Roman" w:hAnsi="Times New Roman" w:cs="Times New Roman"/>
          <w:sz w:val="24"/>
          <w:szCs w:val="24"/>
          <w:lang w:val="en-US"/>
        </w:rPr>
        <w:t>Bassignani</w:t>
      </w:r>
      <w:proofErr w:type="spellEnd"/>
      <w:r w:rsidR="00BD2ACC" w:rsidRPr="00C06707">
        <w:rPr>
          <w:rFonts w:ascii="Times New Roman" w:hAnsi="Times New Roman" w:cs="Times New Roman"/>
          <w:sz w:val="24"/>
          <w:szCs w:val="24"/>
          <w:lang w:val="en-US"/>
        </w:rPr>
        <w:t xml:space="preserve"> A, Colombo G, </w:t>
      </w:r>
      <w:proofErr w:type="spellStart"/>
      <w:r w:rsidR="00BD2ACC" w:rsidRPr="00C06707">
        <w:rPr>
          <w:rFonts w:ascii="Times New Roman" w:hAnsi="Times New Roman" w:cs="Times New Roman"/>
          <w:sz w:val="24"/>
          <w:szCs w:val="24"/>
          <w:lang w:val="en-US"/>
        </w:rPr>
        <w:t>Fantoni</w:t>
      </w:r>
      <w:proofErr w:type="spellEnd"/>
      <w:r w:rsidR="00BD2ACC" w:rsidRPr="00C06707">
        <w:rPr>
          <w:rFonts w:ascii="Times New Roman" w:hAnsi="Times New Roman" w:cs="Times New Roman"/>
          <w:sz w:val="24"/>
          <w:szCs w:val="24"/>
          <w:lang w:val="en-US"/>
        </w:rPr>
        <w:t xml:space="preserve"> RF. Radiation protection and radioactive scales in oil and gas production. Health Physics. 1994 Jul 1</w:t>
      </w:r>
      <w:proofErr w:type="gramStart"/>
      <w:r w:rsidR="00BD2ACC" w:rsidRPr="00C06707">
        <w:rPr>
          <w:rFonts w:ascii="Times New Roman" w:hAnsi="Times New Roman" w:cs="Times New Roman"/>
          <w:sz w:val="24"/>
          <w:szCs w:val="24"/>
          <w:lang w:val="en-US"/>
        </w:rPr>
        <w:t>;67</w:t>
      </w:r>
      <w:proofErr w:type="gramEnd"/>
      <w:r w:rsidR="00BD2ACC" w:rsidRPr="00C06707">
        <w:rPr>
          <w:rFonts w:ascii="Times New Roman" w:hAnsi="Times New Roman" w:cs="Times New Roman"/>
          <w:sz w:val="24"/>
          <w:szCs w:val="24"/>
          <w:lang w:val="en-US"/>
        </w:rPr>
        <w:t>(1):34-8.</w:t>
      </w:r>
    </w:p>
    <w:p w:rsid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C06707">
        <w:rPr>
          <w:rFonts w:ascii="Times New Roman" w:hAnsi="Times New Roman" w:cs="Times New Roman"/>
          <w:sz w:val="24"/>
          <w:szCs w:val="24"/>
          <w:lang w:val="en-US"/>
        </w:rPr>
        <w:t>D</w:t>
      </w:r>
      <w:r w:rsidR="002A02DF">
        <w:rPr>
          <w:rFonts w:ascii="Times New Roman" w:hAnsi="Times New Roman" w:cs="Times New Roman"/>
          <w:sz w:val="24"/>
          <w:szCs w:val="24"/>
          <w:lang w:val="en-US"/>
        </w:rPr>
        <w:t>.</w:t>
      </w:r>
      <w:r w:rsidRPr="00C06707">
        <w:rPr>
          <w:rFonts w:ascii="Times New Roman" w:hAnsi="Times New Roman" w:cs="Times New Roman"/>
          <w:sz w:val="24"/>
          <w:szCs w:val="24"/>
          <w:lang w:val="en-US"/>
        </w:rPr>
        <w:t>Ø</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proofErr w:type="spellStart"/>
      <w:r w:rsidR="002A02DF" w:rsidRPr="00C06707">
        <w:rPr>
          <w:rFonts w:ascii="Times New Roman" w:hAnsi="Times New Roman" w:cs="Times New Roman"/>
          <w:sz w:val="24"/>
          <w:szCs w:val="24"/>
          <w:lang w:val="en-US"/>
        </w:rPr>
        <w:t>Eriksen</w:t>
      </w:r>
      <w:proofErr w:type="spellEnd"/>
      <w:r w:rsidRPr="00C06707">
        <w:rPr>
          <w:rFonts w:ascii="Times New Roman" w:hAnsi="Times New Roman" w:cs="Times New Roman"/>
          <w:sz w:val="24"/>
          <w:szCs w:val="24"/>
          <w:lang w:val="en-US"/>
        </w:rPr>
        <w:t>, R</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r w:rsidR="002A02DF" w:rsidRPr="00C06707">
        <w:rPr>
          <w:rFonts w:ascii="Times New Roman" w:hAnsi="Times New Roman" w:cs="Times New Roman"/>
          <w:sz w:val="24"/>
          <w:szCs w:val="24"/>
          <w:lang w:val="en-US"/>
        </w:rPr>
        <w:t>Sidhu</w:t>
      </w:r>
      <w:r w:rsidRPr="00C06707">
        <w:rPr>
          <w:rFonts w:ascii="Times New Roman" w:hAnsi="Times New Roman" w:cs="Times New Roman"/>
          <w:sz w:val="24"/>
          <w:szCs w:val="24"/>
          <w:lang w:val="en-US"/>
        </w:rPr>
        <w:t>, E</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proofErr w:type="spellStart"/>
      <w:r w:rsidR="002A02DF" w:rsidRPr="00C06707">
        <w:rPr>
          <w:rFonts w:ascii="Times New Roman" w:hAnsi="Times New Roman" w:cs="Times New Roman"/>
          <w:sz w:val="24"/>
          <w:szCs w:val="24"/>
          <w:lang w:val="en-US"/>
        </w:rPr>
        <w:t>Strålberg</w:t>
      </w:r>
      <w:proofErr w:type="spellEnd"/>
      <w:r w:rsidRPr="00C06707">
        <w:rPr>
          <w:rFonts w:ascii="Times New Roman" w:hAnsi="Times New Roman" w:cs="Times New Roman"/>
          <w:sz w:val="24"/>
          <w:szCs w:val="24"/>
          <w:lang w:val="en-US"/>
        </w:rPr>
        <w:t>, K</w:t>
      </w:r>
      <w:r w:rsidR="002A02DF">
        <w:rPr>
          <w:rFonts w:ascii="Times New Roman" w:hAnsi="Times New Roman" w:cs="Times New Roman"/>
          <w:sz w:val="24"/>
          <w:szCs w:val="24"/>
          <w:lang w:val="en-US"/>
        </w:rPr>
        <w:t>.</w:t>
      </w:r>
      <w:r w:rsidRPr="00C06707">
        <w:rPr>
          <w:rFonts w:ascii="Times New Roman" w:hAnsi="Times New Roman" w:cs="Times New Roman"/>
          <w:sz w:val="24"/>
          <w:szCs w:val="24"/>
          <w:lang w:val="en-US"/>
        </w:rPr>
        <w:t>I</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proofErr w:type="spellStart"/>
      <w:r w:rsidR="002A02DF" w:rsidRPr="00C06707">
        <w:rPr>
          <w:rFonts w:ascii="Times New Roman" w:hAnsi="Times New Roman" w:cs="Times New Roman"/>
          <w:sz w:val="24"/>
          <w:szCs w:val="24"/>
          <w:lang w:val="en-US"/>
        </w:rPr>
        <w:t>Iden</w:t>
      </w:r>
      <w:proofErr w:type="spellEnd"/>
      <w:r w:rsidRPr="00C06707">
        <w:rPr>
          <w:rFonts w:ascii="Times New Roman" w:hAnsi="Times New Roman" w:cs="Times New Roman"/>
          <w:sz w:val="24"/>
          <w:szCs w:val="24"/>
          <w:lang w:val="en-US"/>
        </w:rPr>
        <w:t>, K</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proofErr w:type="spellStart"/>
      <w:r w:rsidR="002A02DF" w:rsidRPr="00C06707">
        <w:rPr>
          <w:rFonts w:ascii="Times New Roman" w:hAnsi="Times New Roman" w:cs="Times New Roman"/>
          <w:sz w:val="24"/>
          <w:szCs w:val="24"/>
          <w:lang w:val="en-US"/>
        </w:rPr>
        <w:t>Hylland</w:t>
      </w:r>
      <w:proofErr w:type="spellEnd"/>
      <w:r w:rsidRPr="00C06707">
        <w:rPr>
          <w:rFonts w:ascii="Times New Roman" w:hAnsi="Times New Roman" w:cs="Times New Roman"/>
          <w:sz w:val="24"/>
          <w:szCs w:val="24"/>
          <w:lang w:val="en-US"/>
        </w:rPr>
        <w:t>, A</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proofErr w:type="spellStart"/>
      <w:r w:rsidR="002A02DF" w:rsidRPr="00C06707">
        <w:rPr>
          <w:rFonts w:ascii="Times New Roman" w:hAnsi="Times New Roman" w:cs="Times New Roman"/>
          <w:sz w:val="24"/>
          <w:szCs w:val="24"/>
          <w:lang w:val="en-US"/>
        </w:rPr>
        <w:t>Ruus</w:t>
      </w:r>
      <w:proofErr w:type="spellEnd"/>
      <w:r w:rsidRPr="00C06707">
        <w:rPr>
          <w:rFonts w:ascii="Times New Roman" w:hAnsi="Times New Roman" w:cs="Times New Roman"/>
          <w:sz w:val="24"/>
          <w:szCs w:val="24"/>
          <w:lang w:val="en-US"/>
        </w:rPr>
        <w:t>, O</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proofErr w:type="spellStart"/>
      <w:r w:rsidR="002A02DF" w:rsidRPr="00C06707">
        <w:rPr>
          <w:rFonts w:ascii="Times New Roman" w:hAnsi="Times New Roman" w:cs="Times New Roman"/>
          <w:sz w:val="24"/>
          <w:szCs w:val="24"/>
          <w:lang w:val="en-US"/>
        </w:rPr>
        <w:t>Røyset</w:t>
      </w:r>
      <w:proofErr w:type="spellEnd"/>
      <w:r w:rsidRPr="00C06707">
        <w:rPr>
          <w:rFonts w:ascii="Times New Roman" w:hAnsi="Times New Roman" w:cs="Times New Roman"/>
          <w:sz w:val="24"/>
          <w:szCs w:val="24"/>
          <w:lang w:val="en-US"/>
        </w:rPr>
        <w:t>, M</w:t>
      </w:r>
      <w:r w:rsidR="002A02DF">
        <w:rPr>
          <w:rFonts w:ascii="Times New Roman" w:hAnsi="Times New Roman" w:cs="Times New Roman"/>
          <w:sz w:val="24"/>
          <w:szCs w:val="24"/>
          <w:lang w:val="en-US"/>
        </w:rPr>
        <w:t>.</w:t>
      </w:r>
      <w:r w:rsidRPr="00C06707">
        <w:rPr>
          <w:rFonts w:ascii="Times New Roman" w:hAnsi="Times New Roman" w:cs="Times New Roman"/>
          <w:sz w:val="24"/>
          <w:szCs w:val="24"/>
          <w:lang w:val="en-US"/>
        </w:rPr>
        <w:t>H</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proofErr w:type="spellStart"/>
      <w:r w:rsidR="002A02DF" w:rsidRPr="00C06707">
        <w:rPr>
          <w:rFonts w:ascii="Times New Roman" w:hAnsi="Times New Roman" w:cs="Times New Roman"/>
          <w:sz w:val="24"/>
          <w:szCs w:val="24"/>
          <w:lang w:val="en-US"/>
        </w:rPr>
        <w:t>Berntssen</w:t>
      </w:r>
      <w:proofErr w:type="spellEnd"/>
      <w:r w:rsidRPr="00C06707">
        <w:rPr>
          <w:rFonts w:ascii="Times New Roman" w:hAnsi="Times New Roman" w:cs="Times New Roman"/>
          <w:sz w:val="24"/>
          <w:szCs w:val="24"/>
          <w:lang w:val="en-US"/>
        </w:rPr>
        <w:t>, H</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r w:rsidR="002A02DF" w:rsidRPr="00C06707">
        <w:rPr>
          <w:rFonts w:ascii="Times New Roman" w:hAnsi="Times New Roman" w:cs="Times New Roman"/>
          <w:sz w:val="24"/>
          <w:szCs w:val="24"/>
          <w:lang w:val="en-US"/>
        </w:rPr>
        <w:t>Rye</w:t>
      </w:r>
      <w:r w:rsidRPr="00C06707">
        <w:rPr>
          <w:rFonts w:ascii="Times New Roman" w:hAnsi="Times New Roman" w:cs="Times New Roman"/>
          <w:sz w:val="24"/>
          <w:szCs w:val="24"/>
          <w:lang w:val="en-US"/>
        </w:rPr>
        <w:t>. Radionuclides in produced water from Norw</w:t>
      </w:r>
      <w:r w:rsidR="002A02DF">
        <w:rPr>
          <w:rFonts w:ascii="Times New Roman" w:hAnsi="Times New Roman" w:cs="Times New Roman"/>
          <w:sz w:val="24"/>
          <w:szCs w:val="24"/>
          <w:lang w:val="en-US"/>
        </w:rPr>
        <w:t>egian oil and gas installations-</w:t>
      </w:r>
      <w:r w:rsidRPr="00C06707">
        <w:rPr>
          <w:rFonts w:ascii="Times New Roman" w:hAnsi="Times New Roman" w:cs="Times New Roman"/>
          <w:sz w:val="24"/>
          <w:szCs w:val="24"/>
          <w:lang w:val="en-US"/>
        </w:rPr>
        <w:t>concentrations and bioavailability. Czechoslovak Journal of Physics. 2006 Jan</w:t>
      </w:r>
      <w:proofErr w:type="gramStart"/>
      <w:r w:rsidRPr="00C06707">
        <w:rPr>
          <w:rFonts w:ascii="Times New Roman" w:hAnsi="Times New Roman" w:cs="Times New Roman"/>
          <w:sz w:val="24"/>
          <w:szCs w:val="24"/>
          <w:lang w:val="en-US"/>
        </w:rPr>
        <w:t>;56</w:t>
      </w:r>
      <w:proofErr w:type="gramEnd"/>
      <w:r w:rsidRPr="00C06707">
        <w:rPr>
          <w:rFonts w:ascii="Times New Roman" w:hAnsi="Times New Roman" w:cs="Times New Roman"/>
          <w:sz w:val="24"/>
          <w:szCs w:val="24"/>
          <w:lang w:val="en-US"/>
        </w:rPr>
        <w:t>(1):D43-8.</w:t>
      </w:r>
    </w:p>
    <w:p w:rsid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C06707">
        <w:rPr>
          <w:rFonts w:ascii="Times New Roman" w:hAnsi="Times New Roman" w:cs="Times New Roman"/>
          <w:sz w:val="24"/>
          <w:szCs w:val="24"/>
          <w:lang w:val="en-US"/>
        </w:rPr>
        <w:t>I</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r w:rsidR="002A02DF" w:rsidRPr="00C06707">
        <w:rPr>
          <w:rFonts w:ascii="Times New Roman" w:hAnsi="Times New Roman" w:cs="Times New Roman"/>
          <w:sz w:val="24"/>
          <w:szCs w:val="24"/>
          <w:lang w:val="en-US"/>
        </w:rPr>
        <w:t>Othman</w:t>
      </w:r>
      <w:r w:rsidRPr="00C06707">
        <w:rPr>
          <w:rFonts w:ascii="Times New Roman" w:hAnsi="Times New Roman" w:cs="Times New Roman"/>
          <w:sz w:val="24"/>
          <w:szCs w:val="24"/>
          <w:lang w:val="en-US"/>
        </w:rPr>
        <w:t>, M</w:t>
      </w:r>
      <w:r w:rsidR="002A02DF">
        <w:rPr>
          <w:rFonts w:ascii="Times New Roman" w:hAnsi="Times New Roman" w:cs="Times New Roman"/>
          <w:sz w:val="24"/>
          <w:szCs w:val="24"/>
          <w:lang w:val="en-US"/>
        </w:rPr>
        <w:t>.</w:t>
      </w:r>
      <w:r w:rsidRPr="00C06707">
        <w:rPr>
          <w:rFonts w:ascii="Times New Roman" w:hAnsi="Times New Roman" w:cs="Times New Roman"/>
          <w:sz w:val="24"/>
          <w:szCs w:val="24"/>
          <w:lang w:val="en-US"/>
        </w:rPr>
        <w:t>S</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r w:rsidR="002A02DF" w:rsidRPr="00C06707">
        <w:rPr>
          <w:rFonts w:ascii="Times New Roman" w:hAnsi="Times New Roman" w:cs="Times New Roman"/>
          <w:sz w:val="24"/>
          <w:szCs w:val="24"/>
          <w:lang w:val="en-US"/>
        </w:rPr>
        <w:t>Al-</w:t>
      </w:r>
      <w:proofErr w:type="spellStart"/>
      <w:r w:rsidR="002A02DF" w:rsidRPr="00C06707">
        <w:rPr>
          <w:rFonts w:ascii="Times New Roman" w:hAnsi="Times New Roman" w:cs="Times New Roman"/>
          <w:sz w:val="24"/>
          <w:szCs w:val="24"/>
          <w:lang w:val="en-US"/>
        </w:rPr>
        <w:t>Masri</w:t>
      </w:r>
      <w:proofErr w:type="spellEnd"/>
      <w:r w:rsidRPr="00C06707">
        <w:rPr>
          <w:rFonts w:ascii="Times New Roman" w:hAnsi="Times New Roman" w:cs="Times New Roman"/>
          <w:sz w:val="24"/>
          <w:szCs w:val="24"/>
          <w:lang w:val="en-US"/>
        </w:rPr>
        <w:t xml:space="preserve">. </w:t>
      </w:r>
      <w:proofErr w:type="gramStart"/>
      <w:r w:rsidRPr="00C06707">
        <w:rPr>
          <w:rFonts w:ascii="Times New Roman" w:hAnsi="Times New Roman" w:cs="Times New Roman"/>
          <w:sz w:val="24"/>
          <w:szCs w:val="24"/>
          <w:lang w:val="en-US"/>
        </w:rPr>
        <w:t>Naturally</w:t>
      </w:r>
      <w:proofErr w:type="gramEnd"/>
      <w:r w:rsidRPr="00C06707">
        <w:rPr>
          <w:rFonts w:ascii="Times New Roman" w:hAnsi="Times New Roman" w:cs="Times New Roman"/>
          <w:sz w:val="24"/>
          <w:szCs w:val="24"/>
          <w:lang w:val="en-US"/>
        </w:rPr>
        <w:t xml:space="preserve"> occurring radioactive materials (NORM) wastes in oil fields are a radiological problem, but they are useful tools.</w:t>
      </w:r>
    </w:p>
    <w:p w:rsid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C06707">
        <w:rPr>
          <w:rFonts w:ascii="Times New Roman" w:hAnsi="Times New Roman" w:cs="Times New Roman"/>
          <w:sz w:val="24"/>
          <w:szCs w:val="24"/>
          <w:lang w:val="en-US"/>
        </w:rPr>
        <w:t>M</w:t>
      </w:r>
      <w:r w:rsidR="002A02DF">
        <w:rPr>
          <w:rFonts w:ascii="Times New Roman" w:hAnsi="Times New Roman" w:cs="Times New Roman"/>
          <w:sz w:val="24"/>
          <w:szCs w:val="24"/>
          <w:lang w:val="en-US"/>
        </w:rPr>
        <w:t>.</w:t>
      </w:r>
      <w:r w:rsidRPr="00C06707">
        <w:rPr>
          <w:rFonts w:ascii="Times New Roman" w:hAnsi="Times New Roman" w:cs="Times New Roman"/>
          <w:sz w:val="24"/>
          <w:szCs w:val="24"/>
          <w:lang w:val="en-US"/>
        </w:rPr>
        <w:t>S</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r w:rsidR="002A02DF" w:rsidRPr="00C06707">
        <w:rPr>
          <w:rFonts w:ascii="Times New Roman" w:hAnsi="Times New Roman" w:cs="Times New Roman"/>
          <w:sz w:val="24"/>
          <w:szCs w:val="24"/>
          <w:lang w:val="en-US"/>
        </w:rPr>
        <w:t>Al-</w:t>
      </w:r>
      <w:proofErr w:type="spellStart"/>
      <w:r w:rsidR="002A02DF" w:rsidRPr="00C06707">
        <w:rPr>
          <w:rFonts w:ascii="Times New Roman" w:hAnsi="Times New Roman" w:cs="Times New Roman"/>
          <w:sz w:val="24"/>
          <w:szCs w:val="24"/>
          <w:lang w:val="en-US"/>
        </w:rPr>
        <w:t>Masri</w:t>
      </w:r>
      <w:proofErr w:type="spellEnd"/>
      <w:r w:rsidRPr="00C06707">
        <w:rPr>
          <w:rFonts w:ascii="Times New Roman" w:hAnsi="Times New Roman" w:cs="Times New Roman"/>
          <w:sz w:val="24"/>
          <w:szCs w:val="24"/>
          <w:lang w:val="en-US"/>
        </w:rPr>
        <w:t>. Spatial and monthly variations of radium isotopes in produced water during oil production. Applied Radiation and Isotopes. 2006 May</w:t>
      </w:r>
      <w:proofErr w:type="gramStart"/>
      <w:r w:rsidRPr="00C06707">
        <w:rPr>
          <w:rFonts w:ascii="Times New Roman" w:hAnsi="Times New Roman" w:cs="Times New Roman"/>
          <w:sz w:val="24"/>
          <w:szCs w:val="24"/>
          <w:lang w:val="en-US"/>
        </w:rPr>
        <w:t>;64</w:t>
      </w:r>
      <w:proofErr w:type="gramEnd"/>
      <w:r w:rsidRPr="00C06707">
        <w:rPr>
          <w:rFonts w:ascii="Times New Roman" w:hAnsi="Times New Roman" w:cs="Times New Roman"/>
          <w:sz w:val="24"/>
          <w:szCs w:val="24"/>
          <w:lang w:val="en-US"/>
        </w:rPr>
        <w:t>(5):615–23</w:t>
      </w:r>
      <w:r w:rsidR="00E51C99" w:rsidRPr="00C06707">
        <w:rPr>
          <w:rFonts w:ascii="Times New Roman" w:hAnsi="Times New Roman" w:cs="Times New Roman"/>
          <w:sz w:val="24"/>
          <w:szCs w:val="24"/>
          <w:lang w:val="en-US"/>
        </w:rPr>
        <w:t>.</w:t>
      </w:r>
      <w:bookmarkStart w:id="7" w:name="_Hlk100580270"/>
      <w:bookmarkEnd w:id="6"/>
    </w:p>
    <w:p w:rsid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C06707">
        <w:rPr>
          <w:rFonts w:ascii="Times New Roman" w:hAnsi="Times New Roman" w:cs="Times New Roman"/>
          <w:sz w:val="24"/>
          <w:szCs w:val="24"/>
          <w:lang w:val="en-US"/>
        </w:rPr>
        <w:t xml:space="preserve">Nations Scientific Committee on the Effects of Atomic Radiation U. </w:t>
      </w:r>
      <w:r w:rsidR="00F61065" w:rsidRPr="00C06707">
        <w:rPr>
          <w:rFonts w:ascii="Times New Roman" w:hAnsi="Times New Roman" w:cs="Times New Roman"/>
          <w:sz w:val="24"/>
          <w:szCs w:val="24"/>
          <w:lang w:val="en-US"/>
        </w:rPr>
        <w:t xml:space="preserve">Sources and Effects of Ionizing Radiation </w:t>
      </w:r>
      <w:r w:rsidRPr="00C06707">
        <w:rPr>
          <w:rFonts w:ascii="Times New Roman" w:hAnsi="Times New Roman" w:cs="Times New Roman"/>
          <w:sz w:val="24"/>
          <w:szCs w:val="24"/>
          <w:lang w:val="en-US"/>
        </w:rPr>
        <w:t xml:space="preserve">United Nations Scientific Committee on the Effects of Atomic Radiation </w:t>
      </w:r>
      <w:proofErr w:type="spellStart"/>
      <w:r w:rsidR="00F61065" w:rsidRPr="00C06707">
        <w:rPr>
          <w:rFonts w:ascii="Times New Roman" w:hAnsi="Times New Roman" w:cs="Times New Roman"/>
          <w:sz w:val="24"/>
          <w:szCs w:val="24"/>
          <w:lang w:val="en-US"/>
        </w:rPr>
        <w:t>Unscear</w:t>
      </w:r>
      <w:proofErr w:type="spellEnd"/>
      <w:r w:rsidR="00F61065" w:rsidRPr="00C06707">
        <w:rPr>
          <w:rFonts w:ascii="Times New Roman" w:hAnsi="Times New Roman" w:cs="Times New Roman"/>
          <w:sz w:val="24"/>
          <w:szCs w:val="24"/>
          <w:lang w:val="en-US"/>
        </w:rPr>
        <w:t xml:space="preserve"> </w:t>
      </w:r>
      <w:r w:rsidRPr="00C06707">
        <w:rPr>
          <w:rFonts w:ascii="Times New Roman" w:hAnsi="Times New Roman" w:cs="Times New Roman"/>
          <w:sz w:val="24"/>
          <w:szCs w:val="24"/>
          <w:lang w:val="en-US"/>
        </w:rPr>
        <w:t xml:space="preserve">2000 Report to the General Assembly, with Scientific Annexes </w:t>
      </w:r>
      <w:r w:rsidR="00F61065" w:rsidRPr="00C06707">
        <w:rPr>
          <w:rFonts w:ascii="Times New Roman" w:hAnsi="Times New Roman" w:cs="Times New Roman"/>
          <w:sz w:val="24"/>
          <w:szCs w:val="24"/>
          <w:lang w:val="en-US"/>
        </w:rPr>
        <w:t xml:space="preserve">Volume </w:t>
      </w:r>
      <w:r w:rsidRPr="00C06707">
        <w:rPr>
          <w:rFonts w:ascii="Times New Roman" w:hAnsi="Times New Roman" w:cs="Times New Roman"/>
          <w:sz w:val="24"/>
          <w:szCs w:val="24"/>
          <w:lang w:val="en-US"/>
        </w:rPr>
        <w:t xml:space="preserve">I: </w:t>
      </w:r>
      <w:r w:rsidR="00F61065" w:rsidRPr="00C06707">
        <w:rPr>
          <w:rFonts w:ascii="Times New Roman" w:hAnsi="Times New Roman" w:cs="Times New Roman"/>
          <w:sz w:val="24"/>
          <w:szCs w:val="24"/>
          <w:lang w:val="en-US"/>
        </w:rPr>
        <w:t>Sources United Nations</w:t>
      </w:r>
      <w:r w:rsidRPr="00C06707">
        <w:rPr>
          <w:rFonts w:ascii="Times New Roman" w:hAnsi="Times New Roman" w:cs="Times New Roman"/>
          <w:sz w:val="24"/>
          <w:szCs w:val="24"/>
          <w:lang w:val="en-US"/>
        </w:rPr>
        <w:t>.</w:t>
      </w:r>
    </w:p>
    <w:p w:rsid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C06707">
        <w:rPr>
          <w:rFonts w:ascii="Times New Roman" w:hAnsi="Times New Roman" w:cs="Times New Roman"/>
          <w:sz w:val="24"/>
          <w:szCs w:val="24"/>
          <w:lang w:val="en-US"/>
        </w:rPr>
        <w:t>A</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proofErr w:type="spellStart"/>
      <w:r w:rsidR="002A02DF" w:rsidRPr="00C06707">
        <w:rPr>
          <w:rFonts w:ascii="Times New Roman" w:hAnsi="Times New Roman" w:cs="Times New Roman"/>
          <w:sz w:val="24"/>
          <w:szCs w:val="24"/>
          <w:lang w:val="en-US"/>
        </w:rPr>
        <w:t>Khodashenas</w:t>
      </w:r>
      <w:proofErr w:type="spellEnd"/>
      <w:r w:rsidRPr="00C06707">
        <w:rPr>
          <w:rFonts w:ascii="Times New Roman" w:hAnsi="Times New Roman" w:cs="Times New Roman"/>
          <w:sz w:val="24"/>
          <w:szCs w:val="24"/>
          <w:lang w:val="en-US"/>
        </w:rPr>
        <w:t>, E</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proofErr w:type="spellStart"/>
      <w:r w:rsidR="002A02DF" w:rsidRPr="00C06707">
        <w:rPr>
          <w:rFonts w:ascii="Times New Roman" w:hAnsi="Times New Roman" w:cs="Times New Roman"/>
          <w:sz w:val="24"/>
          <w:szCs w:val="24"/>
          <w:lang w:val="en-US"/>
        </w:rPr>
        <w:t>Roayaei</w:t>
      </w:r>
      <w:proofErr w:type="spellEnd"/>
      <w:r w:rsidRPr="00C06707">
        <w:rPr>
          <w:rFonts w:ascii="Times New Roman" w:hAnsi="Times New Roman" w:cs="Times New Roman"/>
          <w:sz w:val="24"/>
          <w:szCs w:val="24"/>
          <w:lang w:val="en-US"/>
        </w:rPr>
        <w:t>, S</w:t>
      </w:r>
      <w:r w:rsidR="002A02DF">
        <w:rPr>
          <w:rFonts w:ascii="Times New Roman" w:hAnsi="Times New Roman" w:cs="Times New Roman"/>
          <w:sz w:val="24"/>
          <w:szCs w:val="24"/>
          <w:lang w:val="en-US"/>
        </w:rPr>
        <w:t>.</w:t>
      </w:r>
      <w:r w:rsidRPr="00C06707">
        <w:rPr>
          <w:rFonts w:ascii="Times New Roman" w:hAnsi="Times New Roman" w:cs="Times New Roman"/>
          <w:sz w:val="24"/>
          <w:szCs w:val="24"/>
          <w:lang w:val="en-US"/>
        </w:rPr>
        <w:t>M</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proofErr w:type="spellStart"/>
      <w:r w:rsidR="002A02DF" w:rsidRPr="00C06707">
        <w:rPr>
          <w:rFonts w:ascii="Times New Roman" w:hAnsi="Times New Roman" w:cs="Times New Roman"/>
          <w:sz w:val="24"/>
          <w:szCs w:val="24"/>
          <w:lang w:val="en-US"/>
        </w:rPr>
        <w:t>Abtahi</w:t>
      </w:r>
      <w:proofErr w:type="spellEnd"/>
      <w:r w:rsidRPr="00C06707">
        <w:rPr>
          <w:rFonts w:ascii="Times New Roman" w:hAnsi="Times New Roman" w:cs="Times New Roman"/>
          <w:sz w:val="24"/>
          <w:szCs w:val="24"/>
          <w:lang w:val="en-US"/>
        </w:rPr>
        <w:t>, E</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proofErr w:type="spellStart"/>
      <w:r w:rsidR="002A02DF" w:rsidRPr="00C06707">
        <w:rPr>
          <w:rFonts w:ascii="Times New Roman" w:hAnsi="Times New Roman" w:cs="Times New Roman"/>
          <w:sz w:val="24"/>
          <w:szCs w:val="24"/>
          <w:lang w:val="en-US"/>
        </w:rPr>
        <w:t>Ardalani</w:t>
      </w:r>
      <w:proofErr w:type="spellEnd"/>
      <w:r w:rsidRPr="00C06707">
        <w:rPr>
          <w:rFonts w:ascii="Times New Roman" w:hAnsi="Times New Roman" w:cs="Times New Roman"/>
          <w:sz w:val="24"/>
          <w:szCs w:val="24"/>
          <w:lang w:val="en-US"/>
        </w:rPr>
        <w:t xml:space="preserve">. Evaluation of Naturally, Occurring Radioactive Materials (NORM) in the South Western Oil Wells of Iran. Journal of Environmental Radioactivity. </w:t>
      </w:r>
      <w:proofErr w:type="gramStart"/>
      <w:r w:rsidRPr="00C06707">
        <w:rPr>
          <w:rFonts w:ascii="Times New Roman" w:hAnsi="Times New Roman" w:cs="Times New Roman"/>
          <w:sz w:val="24"/>
          <w:szCs w:val="24"/>
          <w:lang w:val="en-US"/>
        </w:rPr>
        <w:t>2012</w:t>
      </w:r>
      <w:proofErr w:type="gramEnd"/>
      <w:r w:rsidRPr="00C06707">
        <w:rPr>
          <w:rFonts w:ascii="Times New Roman" w:hAnsi="Times New Roman" w:cs="Times New Roman"/>
          <w:sz w:val="24"/>
          <w:szCs w:val="24"/>
          <w:lang w:val="en-US"/>
        </w:rPr>
        <w:t xml:space="preserve"> Jul;</w:t>
      </w:r>
      <w:r w:rsidR="002A02DF">
        <w:rPr>
          <w:rFonts w:ascii="Times New Roman" w:hAnsi="Times New Roman" w:cs="Times New Roman"/>
          <w:sz w:val="24"/>
          <w:szCs w:val="24"/>
          <w:lang w:val="en-US"/>
        </w:rPr>
        <w:t xml:space="preserve"> </w:t>
      </w:r>
      <w:r w:rsidRPr="00C06707">
        <w:rPr>
          <w:rFonts w:ascii="Times New Roman" w:hAnsi="Times New Roman" w:cs="Times New Roman"/>
          <w:sz w:val="24"/>
          <w:szCs w:val="24"/>
          <w:lang w:val="en-US"/>
        </w:rPr>
        <w:t>109:71–5.</w:t>
      </w:r>
    </w:p>
    <w:p w:rsid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C06707">
        <w:rPr>
          <w:rFonts w:ascii="Times New Roman" w:hAnsi="Times New Roman" w:cs="Times New Roman"/>
          <w:sz w:val="24"/>
          <w:szCs w:val="24"/>
          <w:lang w:val="en-US"/>
        </w:rPr>
        <w:t>W</w:t>
      </w:r>
      <w:r>
        <w:rPr>
          <w:rFonts w:ascii="Times New Roman" w:hAnsi="Times New Roman" w:cs="Times New Roman"/>
          <w:sz w:val="24"/>
          <w:szCs w:val="24"/>
          <w:lang w:val="en-US"/>
        </w:rPr>
        <w:t>.</w:t>
      </w:r>
      <w:r w:rsidRPr="00C06707">
        <w:rPr>
          <w:rFonts w:ascii="Times New Roman" w:hAnsi="Times New Roman" w:cs="Times New Roman"/>
          <w:sz w:val="24"/>
          <w:szCs w:val="24"/>
          <w:lang w:val="en-US"/>
        </w:rPr>
        <w:t>F</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proofErr w:type="spellStart"/>
      <w:r w:rsidR="002A02DF" w:rsidRPr="00C06707">
        <w:rPr>
          <w:rFonts w:ascii="Times New Roman" w:hAnsi="Times New Roman" w:cs="Times New Roman"/>
          <w:sz w:val="24"/>
          <w:szCs w:val="24"/>
          <w:lang w:val="en-US"/>
        </w:rPr>
        <w:t>Bakr</w:t>
      </w:r>
      <w:proofErr w:type="spellEnd"/>
      <w:r w:rsidRPr="00C06707">
        <w:rPr>
          <w:rFonts w:ascii="Times New Roman" w:hAnsi="Times New Roman" w:cs="Times New Roman"/>
          <w:sz w:val="24"/>
          <w:szCs w:val="24"/>
          <w:lang w:val="en-US"/>
        </w:rPr>
        <w:t xml:space="preserve">. Assessment of the radiological impact of oil refining industry. Journal of Environmental Radioactivity. </w:t>
      </w:r>
      <w:proofErr w:type="gramStart"/>
      <w:r w:rsidRPr="00C06707">
        <w:rPr>
          <w:rFonts w:ascii="Times New Roman" w:hAnsi="Times New Roman" w:cs="Times New Roman"/>
          <w:sz w:val="24"/>
          <w:szCs w:val="24"/>
          <w:lang w:val="en-US"/>
        </w:rPr>
        <w:t>2010</w:t>
      </w:r>
      <w:proofErr w:type="gramEnd"/>
      <w:r w:rsidRPr="00C06707">
        <w:rPr>
          <w:rFonts w:ascii="Times New Roman" w:hAnsi="Times New Roman" w:cs="Times New Roman"/>
          <w:sz w:val="24"/>
          <w:szCs w:val="24"/>
          <w:lang w:val="en-US"/>
        </w:rPr>
        <w:t xml:space="preserve"> Mar;</w:t>
      </w:r>
      <w:r w:rsidR="002A02DF">
        <w:rPr>
          <w:rFonts w:ascii="Times New Roman" w:hAnsi="Times New Roman" w:cs="Times New Roman"/>
          <w:sz w:val="24"/>
          <w:szCs w:val="24"/>
          <w:lang w:val="en-US"/>
        </w:rPr>
        <w:t xml:space="preserve"> </w:t>
      </w:r>
      <w:r w:rsidRPr="00C06707">
        <w:rPr>
          <w:rFonts w:ascii="Times New Roman" w:hAnsi="Times New Roman" w:cs="Times New Roman"/>
          <w:sz w:val="24"/>
          <w:szCs w:val="24"/>
          <w:lang w:val="en-US"/>
        </w:rPr>
        <w:t>101(3):237–43.</w:t>
      </w:r>
    </w:p>
    <w:p w:rsid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C06707">
        <w:rPr>
          <w:rFonts w:ascii="Times New Roman" w:hAnsi="Times New Roman" w:cs="Times New Roman"/>
          <w:sz w:val="24"/>
          <w:szCs w:val="24"/>
          <w:lang w:val="en-US"/>
        </w:rPr>
        <w:t>M</w:t>
      </w:r>
      <w:r w:rsidR="002A02DF">
        <w:rPr>
          <w:rFonts w:ascii="Times New Roman" w:hAnsi="Times New Roman" w:cs="Times New Roman"/>
          <w:sz w:val="24"/>
          <w:szCs w:val="24"/>
          <w:lang w:val="en-US"/>
        </w:rPr>
        <w:t>.</w:t>
      </w:r>
      <w:r w:rsidRPr="00C06707">
        <w:rPr>
          <w:rFonts w:ascii="Times New Roman" w:hAnsi="Times New Roman" w:cs="Times New Roman"/>
          <w:sz w:val="24"/>
          <w:szCs w:val="24"/>
          <w:lang w:val="en-US"/>
        </w:rPr>
        <w:t>S</w:t>
      </w:r>
      <w:r w:rsidR="002A02DF">
        <w:rPr>
          <w:rFonts w:ascii="Times New Roman" w:hAnsi="Times New Roman" w:cs="Times New Roman"/>
          <w:sz w:val="24"/>
          <w:szCs w:val="24"/>
          <w:lang w:val="en-US"/>
        </w:rPr>
        <w:t>.</w:t>
      </w:r>
      <w:r w:rsidR="002A02DF" w:rsidRPr="002A02DF">
        <w:rPr>
          <w:rFonts w:ascii="Times New Roman" w:hAnsi="Times New Roman" w:cs="Times New Roman"/>
          <w:sz w:val="24"/>
          <w:szCs w:val="24"/>
          <w:lang w:val="en-US"/>
        </w:rPr>
        <w:t xml:space="preserve"> </w:t>
      </w:r>
      <w:r w:rsidR="002A02DF" w:rsidRPr="00C06707">
        <w:rPr>
          <w:rFonts w:ascii="Times New Roman" w:hAnsi="Times New Roman" w:cs="Times New Roman"/>
          <w:sz w:val="24"/>
          <w:szCs w:val="24"/>
          <w:lang w:val="en-US"/>
        </w:rPr>
        <w:t>Al-</w:t>
      </w:r>
      <w:proofErr w:type="spellStart"/>
      <w:r w:rsidR="002A02DF" w:rsidRPr="00C06707">
        <w:rPr>
          <w:rFonts w:ascii="Times New Roman" w:hAnsi="Times New Roman" w:cs="Times New Roman"/>
          <w:sz w:val="24"/>
          <w:szCs w:val="24"/>
          <w:lang w:val="en-US"/>
        </w:rPr>
        <w:t>Masri</w:t>
      </w:r>
      <w:proofErr w:type="spellEnd"/>
      <w:r w:rsidRPr="00C06707">
        <w:rPr>
          <w:rFonts w:ascii="Times New Roman" w:hAnsi="Times New Roman" w:cs="Times New Roman"/>
          <w:sz w:val="24"/>
          <w:szCs w:val="24"/>
          <w:lang w:val="en-US"/>
        </w:rPr>
        <w:t>. Spatial and monthly variations of radium isotopes in produced water during oil production. Applied Radiation and Isotopes. 2006 May</w:t>
      </w:r>
      <w:proofErr w:type="gramStart"/>
      <w:r w:rsidRPr="00C06707">
        <w:rPr>
          <w:rFonts w:ascii="Times New Roman" w:hAnsi="Times New Roman" w:cs="Times New Roman"/>
          <w:sz w:val="24"/>
          <w:szCs w:val="24"/>
          <w:lang w:val="en-US"/>
        </w:rPr>
        <w:t>;64</w:t>
      </w:r>
      <w:proofErr w:type="gramEnd"/>
      <w:r w:rsidRPr="00C06707">
        <w:rPr>
          <w:rFonts w:ascii="Times New Roman" w:hAnsi="Times New Roman" w:cs="Times New Roman"/>
          <w:sz w:val="24"/>
          <w:szCs w:val="24"/>
          <w:lang w:val="en-US"/>
        </w:rPr>
        <w:t>(5):615–23.</w:t>
      </w:r>
    </w:p>
    <w:p w:rsid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C06707">
        <w:rPr>
          <w:rFonts w:ascii="Times New Roman" w:hAnsi="Times New Roman" w:cs="Times New Roman"/>
          <w:sz w:val="24"/>
          <w:szCs w:val="24"/>
          <w:lang w:val="en-US"/>
        </w:rPr>
        <w:t>Shams H</w:t>
      </w:r>
      <w:r>
        <w:rPr>
          <w:rFonts w:ascii="Times New Roman" w:hAnsi="Times New Roman" w:cs="Times New Roman"/>
          <w:sz w:val="24"/>
          <w:szCs w:val="24"/>
          <w:lang w:val="en-US"/>
        </w:rPr>
        <w:t>.</w:t>
      </w:r>
      <w:r w:rsidRPr="00C06707">
        <w:rPr>
          <w:rFonts w:ascii="Times New Roman" w:hAnsi="Times New Roman" w:cs="Times New Roman"/>
          <w:sz w:val="24"/>
          <w:szCs w:val="24"/>
          <w:lang w:val="en-US"/>
        </w:rPr>
        <w:t>M</w:t>
      </w:r>
      <w:r>
        <w:rPr>
          <w:rFonts w:ascii="Times New Roman" w:hAnsi="Times New Roman" w:cs="Times New Roman"/>
          <w:sz w:val="24"/>
          <w:szCs w:val="24"/>
          <w:lang w:val="en-US"/>
        </w:rPr>
        <w:t>.</w:t>
      </w:r>
      <w:r w:rsidRPr="00C06707">
        <w:rPr>
          <w:rFonts w:ascii="Times New Roman" w:hAnsi="Times New Roman" w:cs="Times New Roman"/>
          <w:sz w:val="24"/>
          <w:szCs w:val="24"/>
          <w:lang w:val="en-US"/>
        </w:rPr>
        <w:t>, Bradley D</w:t>
      </w:r>
      <w:r>
        <w:rPr>
          <w:rFonts w:ascii="Times New Roman" w:hAnsi="Times New Roman" w:cs="Times New Roman"/>
          <w:sz w:val="24"/>
          <w:szCs w:val="24"/>
          <w:lang w:val="en-US"/>
        </w:rPr>
        <w:t>.</w:t>
      </w:r>
      <w:r w:rsidRPr="00C06707">
        <w:rPr>
          <w:rFonts w:ascii="Times New Roman" w:hAnsi="Times New Roman" w:cs="Times New Roman"/>
          <w:sz w:val="24"/>
          <w:szCs w:val="24"/>
          <w:lang w:val="en-US"/>
        </w:rPr>
        <w:t>A</w:t>
      </w:r>
      <w:r>
        <w:rPr>
          <w:rFonts w:ascii="Times New Roman" w:hAnsi="Times New Roman" w:cs="Times New Roman"/>
          <w:sz w:val="24"/>
          <w:szCs w:val="24"/>
          <w:lang w:val="en-US"/>
        </w:rPr>
        <w:t>.</w:t>
      </w:r>
      <w:r w:rsidRPr="00C06707">
        <w:rPr>
          <w:rFonts w:ascii="Times New Roman" w:hAnsi="Times New Roman" w:cs="Times New Roman"/>
          <w:sz w:val="24"/>
          <w:szCs w:val="24"/>
          <w:lang w:val="en-US"/>
        </w:rPr>
        <w:t>, Regan P</w:t>
      </w:r>
      <w:r>
        <w:rPr>
          <w:rFonts w:ascii="Times New Roman" w:hAnsi="Times New Roman" w:cs="Times New Roman"/>
          <w:sz w:val="24"/>
          <w:szCs w:val="24"/>
          <w:lang w:val="en-US"/>
        </w:rPr>
        <w:t>.</w:t>
      </w:r>
      <w:r w:rsidRPr="00C06707">
        <w:rPr>
          <w:rFonts w:ascii="Times New Roman" w:hAnsi="Times New Roman" w:cs="Times New Roman"/>
          <w:sz w:val="24"/>
          <w:szCs w:val="24"/>
          <w:lang w:val="en-US"/>
        </w:rPr>
        <w:t xml:space="preserve">H. Determination of levels of naturally occurring radioactive materials in lagoon samples containing produced water from the </w:t>
      </w:r>
      <w:proofErr w:type="spellStart"/>
      <w:r w:rsidRPr="00C06707">
        <w:rPr>
          <w:rFonts w:ascii="Times New Roman" w:hAnsi="Times New Roman" w:cs="Times New Roman"/>
          <w:sz w:val="24"/>
          <w:szCs w:val="24"/>
          <w:lang w:val="en-US"/>
        </w:rPr>
        <w:t>Minagish</w:t>
      </w:r>
      <w:proofErr w:type="spellEnd"/>
      <w:r w:rsidRPr="00C06707">
        <w:rPr>
          <w:rFonts w:ascii="Times New Roman" w:hAnsi="Times New Roman" w:cs="Times New Roman"/>
          <w:sz w:val="24"/>
          <w:szCs w:val="24"/>
          <w:lang w:val="en-US"/>
        </w:rPr>
        <w:t xml:space="preserve"> oil field in the state of Kuwait. Radiation Physics and Chemistry. 2017 Aug 1</w:t>
      </w:r>
      <w:proofErr w:type="gramStart"/>
      <w:r w:rsidRPr="00C06707">
        <w:rPr>
          <w:rFonts w:ascii="Times New Roman" w:hAnsi="Times New Roman" w:cs="Times New Roman"/>
          <w:sz w:val="24"/>
          <w:szCs w:val="24"/>
          <w:lang w:val="en-US"/>
        </w:rPr>
        <w:t>;137:193</w:t>
      </w:r>
      <w:proofErr w:type="gramEnd"/>
      <w:r w:rsidRPr="00C06707">
        <w:rPr>
          <w:rFonts w:ascii="Times New Roman" w:hAnsi="Times New Roman" w:cs="Times New Roman"/>
          <w:sz w:val="24"/>
          <w:szCs w:val="24"/>
          <w:lang w:val="en-US"/>
        </w:rPr>
        <w:t>–7.</w:t>
      </w:r>
    </w:p>
    <w:p w:rsidR="00C06707"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C06707">
        <w:rPr>
          <w:rFonts w:ascii="Times New Roman" w:hAnsi="Times New Roman" w:cs="Times New Roman"/>
          <w:sz w:val="24"/>
          <w:szCs w:val="24"/>
          <w:lang w:val="en-US"/>
        </w:rPr>
        <w:t>Managing Naturally, Occurring Radioactive Material (NORM) in the oil and gas industry manage protect. 2016.</w:t>
      </w:r>
      <w:bookmarkEnd w:id="7"/>
    </w:p>
    <w:p w:rsidR="00BC3732" w:rsidRPr="00BC3732"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Benko, K.</w:t>
      </w:r>
      <w:r w:rsidR="008B6C2D" w:rsidRPr="00C06707">
        <w:rPr>
          <w:rFonts w:ascii="Times New Roman" w:hAnsi="Times New Roman" w:cs="Times New Roman"/>
          <w:sz w:val="24"/>
          <w:szCs w:val="24"/>
        </w:rPr>
        <w:t>L., &amp; Drewes, J.E. (2008). Produced water in the Western United States: geographical distribution, occurrence, and composition.</w:t>
      </w:r>
      <w:r>
        <w:rPr>
          <w:rFonts w:ascii="Times New Roman" w:hAnsi="Times New Roman" w:cs="Times New Roman"/>
          <w:sz w:val="24"/>
          <w:szCs w:val="24"/>
        </w:rPr>
        <w:t xml:space="preserve"> </w:t>
      </w:r>
      <w:r w:rsidR="008B6C2D" w:rsidRPr="00BC3732">
        <w:rPr>
          <w:rFonts w:ascii="Times New Roman" w:hAnsi="Times New Roman" w:cs="Times New Roman"/>
          <w:iCs/>
          <w:sz w:val="24"/>
          <w:szCs w:val="24"/>
        </w:rPr>
        <w:t>Environmental Engineering Science</w:t>
      </w:r>
      <w:r>
        <w:rPr>
          <w:rFonts w:ascii="Times New Roman" w:hAnsi="Times New Roman" w:cs="Times New Roman"/>
          <w:sz w:val="24"/>
          <w:szCs w:val="24"/>
        </w:rPr>
        <w:t xml:space="preserve">, </w:t>
      </w:r>
      <w:r w:rsidR="008B6C2D" w:rsidRPr="00BC3732">
        <w:rPr>
          <w:rFonts w:ascii="Times New Roman" w:hAnsi="Times New Roman" w:cs="Times New Roman"/>
          <w:iCs/>
          <w:sz w:val="24"/>
          <w:szCs w:val="24"/>
        </w:rPr>
        <w:t>25</w:t>
      </w:r>
      <w:r w:rsidR="008B6C2D" w:rsidRPr="00C06707">
        <w:rPr>
          <w:rFonts w:ascii="Times New Roman" w:hAnsi="Times New Roman" w:cs="Times New Roman"/>
          <w:sz w:val="24"/>
          <w:szCs w:val="24"/>
        </w:rPr>
        <w:t>(2), 239-246.</w:t>
      </w:r>
    </w:p>
    <w:p w:rsidR="00BC3732" w:rsidRPr="00BC3732"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BC3732">
        <w:rPr>
          <w:rFonts w:ascii="Times New Roman" w:hAnsi="Times New Roman" w:cs="Times New Roman"/>
          <w:sz w:val="24"/>
          <w:szCs w:val="24"/>
        </w:rPr>
        <w:t>J.P. Ray, &amp; F.R.</w:t>
      </w:r>
      <w:r>
        <w:rPr>
          <w:rFonts w:ascii="Times New Roman" w:hAnsi="Times New Roman" w:cs="Times New Roman"/>
          <w:sz w:val="24"/>
          <w:szCs w:val="24"/>
        </w:rPr>
        <w:t xml:space="preserve"> </w:t>
      </w:r>
      <w:r w:rsidRPr="00BC3732">
        <w:rPr>
          <w:rFonts w:ascii="Times New Roman" w:hAnsi="Times New Roman" w:cs="Times New Roman"/>
          <w:sz w:val="24"/>
          <w:szCs w:val="24"/>
        </w:rPr>
        <w:t>Engelhardt, (Eds.). (2012).</w:t>
      </w:r>
      <w:r>
        <w:rPr>
          <w:rFonts w:ascii="Times New Roman" w:hAnsi="Times New Roman" w:cs="Times New Roman"/>
          <w:sz w:val="24"/>
          <w:szCs w:val="24"/>
        </w:rPr>
        <w:t xml:space="preserve"> </w:t>
      </w:r>
      <w:r w:rsidRPr="00BC3732">
        <w:rPr>
          <w:rFonts w:ascii="Times New Roman" w:hAnsi="Times New Roman" w:cs="Times New Roman"/>
          <w:iCs/>
          <w:sz w:val="24"/>
          <w:szCs w:val="24"/>
        </w:rPr>
        <w:t>Produced water: Technological/environmental issues and solutions</w:t>
      </w:r>
      <w:r>
        <w:rPr>
          <w:rFonts w:ascii="Times New Roman" w:hAnsi="Times New Roman" w:cs="Times New Roman"/>
          <w:i/>
          <w:iCs/>
          <w:sz w:val="24"/>
          <w:szCs w:val="24"/>
        </w:rPr>
        <w:t xml:space="preserve"> </w:t>
      </w:r>
      <w:r w:rsidRPr="00BC3732">
        <w:rPr>
          <w:rFonts w:ascii="Times New Roman" w:hAnsi="Times New Roman" w:cs="Times New Roman"/>
          <w:sz w:val="24"/>
          <w:szCs w:val="24"/>
        </w:rPr>
        <w:t>(Vol. 46). Springer Science &amp; Business Media.</w:t>
      </w:r>
    </w:p>
    <w:p w:rsidR="00BC3732" w:rsidRPr="00BC3732"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BC3732">
        <w:rPr>
          <w:rFonts w:ascii="Times New Roman" w:hAnsi="Times New Roman" w:cs="Times New Roman"/>
          <w:sz w:val="24"/>
          <w:szCs w:val="24"/>
        </w:rPr>
        <w:t xml:space="preserve">M. </w:t>
      </w:r>
      <w:r w:rsidR="008B6C2D" w:rsidRPr="00BC3732">
        <w:rPr>
          <w:rFonts w:ascii="Times New Roman" w:hAnsi="Times New Roman" w:cs="Times New Roman"/>
          <w:sz w:val="24"/>
          <w:szCs w:val="24"/>
        </w:rPr>
        <w:t>Yang, (2011). Measurement of oil in produced water. In</w:t>
      </w:r>
      <w:r>
        <w:rPr>
          <w:rFonts w:ascii="Times New Roman" w:hAnsi="Times New Roman" w:cs="Times New Roman"/>
          <w:sz w:val="24"/>
          <w:szCs w:val="24"/>
        </w:rPr>
        <w:t xml:space="preserve"> </w:t>
      </w:r>
      <w:r w:rsidR="008B6C2D" w:rsidRPr="00BC3732">
        <w:rPr>
          <w:rFonts w:ascii="Times New Roman" w:hAnsi="Times New Roman" w:cs="Times New Roman"/>
          <w:iCs/>
          <w:sz w:val="24"/>
          <w:szCs w:val="24"/>
        </w:rPr>
        <w:t>Produced water</w:t>
      </w:r>
      <w:r>
        <w:rPr>
          <w:rFonts w:ascii="Times New Roman" w:hAnsi="Times New Roman" w:cs="Times New Roman"/>
          <w:i/>
          <w:iCs/>
          <w:sz w:val="24"/>
          <w:szCs w:val="24"/>
        </w:rPr>
        <w:t xml:space="preserve"> </w:t>
      </w:r>
      <w:r w:rsidR="008B6C2D" w:rsidRPr="00BC3732">
        <w:rPr>
          <w:rFonts w:ascii="Times New Roman" w:hAnsi="Times New Roman" w:cs="Times New Roman"/>
          <w:sz w:val="24"/>
          <w:szCs w:val="24"/>
        </w:rPr>
        <w:t>(pp. 60). Springer, New York, NY.</w:t>
      </w:r>
    </w:p>
    <w:p w:rsidR="00BC3732"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BC3732">
        <w:rPr>
          <w:rFonts w:ascii="Times New Roman" w:hAnsi="Times New Roman" w:cs="Times New Roman"/>
          <w:sz w:val="24"/>
          <w:szCs w:val="24"/>
          <w:lang w:val="en-US"/>
        </w:rPr>
        <w:lastRenderedPageBreak/>
        <w:t xml:space="preserve">M.S. </w:t>
      </w:r>
      <w:r w:rsidR="008B6C2D" w:rsidRPr="00BC3732">
        <w:rPr>
          <w:rFonts w:ascii="Times New Roman" w:hAnsi="Times New Roman" w:cs="Times New Roman"/>
          <w:sz w:val="24"/>
          <w:szCs w:val="24"/>
          <w:lang w:val="en-US"/>
        </w:rPr>
        <w:t xml:space="preserve">Moran, </w:t>
      </w:r>
      <w:r w:rsidRPr="00BC3732">
        <w:rPr>
          <w:rFonts w:ascii="Times New Roman" w:hAnsi="Times New Roman" w:cs="Times New Roman"/>
          <w:sz w:val="24"/>
          <w:szCs w:val="24"/>
          <w:lang w:val="en-US"/>
        </w:rPr>
        <w:t xml:space="preserve">C. D. </w:t>
      </w:r>
      <w:proofErr w:type="spellStart"/>
      <w:r w:rsidRPr="00BC3732">
        <w:rPr>
          <w:rFonts w:ascii="Times New Roman" w:hAnsi="Times New Roman" w:cs="Times New Roman"/>
          <w:sz w:val="24"/>
          <w:szCs w:val="24"/>
          <w:lang w:val="en-US"/>
        </w:rPr>
        <w:t>Holifield</w:t>
      </w:r>
      <w:proofErr w:type="spellEnd"/>
      <w:r w:rsidRPr="00BC3732">
        <w:rPr>
          <w:rFonts w:ascii="Times New Roman" w:hAnsi="Times New Roman" w:cs="Times New Roman"/>
          <w:sz w:val="24"/>
          <w:szCs w:val="24"/>
          <w:lang w:val="en-US"/>
        </w:rPr>
        <w:t xml:space="preserve"> Collins, D. C. Goodrich, J. Qi, D. T. Shannon, A. Olsson </w:t>
      </w:r>
      <w:r w:rsidR="008B6C2D" w:rsidRPr="00BC3732">
        <w:rPr>
          <w:rFonts w:ascii="Times New Roman" w:hAnsi="Times New Roman" w:cs="Times New Roman"/>
          <w:sz w:val="24"/>
          <w:szCs w:val="24"/>
          <w:lang w:val="en-US"/>
        </w:rPr>
        <w:t>(2008). Long</w:t>
      </w:r>
      <w:r w:rsidR="008B6C2D" w:rsidRPr="00BC3732">
        <w:rPr>
          <w:rFonts w:ascii="Cambria Math" w:hAnsi="Cambria Math" w:cs="Cambria Math"/>
          <w:sz w:val="24"/>
          <w:szCs w:val="24"/>
          <w:lang w:val="en-US"/>
        </w:rPr>
        <w:t>‐</w:t>
      </w:r>
      <w:r w:rsidR="008B6C2D" w:rsidRPr="00BC3732">
        <w:rPr>
          <w:rFonts w:ascii="Times New Roman" w:hAnsi="Times New Roman" w:cs="Times New Roman"/>
          <w:sz w:val="24"/>
          <w:szCs w:val="24"/>
          <w:lang w:val="en-US"/>
        </w:rPr>
        <w:t>term remote sensing database, Walnut Gulch Experimental Wat</w:t>
      </w:r>
      <w:r>
        <w:rPr>
          <w:rFonts w:ascii="Times New Roman" w:hAnsi="Times New Roman" w:cs="Times New Roman"/>
          <w:sz w:val="24"/>
          <w:szCs w:val="24"/>
          <w:lang w:val="en-US"/>
        </w:rPr>
        <w:t xml:space="preserve">ershed, Arizona, United States. </w:t>
      </w:r>
      <w:r w:rsidR="008B6C2D" w:rsidRPr="00BC3732">
        <w:rPr>
          <w:rFonts w:ascii="Times New Roman" w:hAnsi="Times New Roman" w:cs="Times New Roman"/>
          <w:iCs/>
          <w:sz w:val="24"/>
          <w:szCs w:val="24"/>
          <w:lang w:val="en-US"/>
        </w:rPr>
        <w:t>Water resources research</w:t>
      </w:r>
      <w:r w:rsidR="008B6C2D" w:rsidRPr="00BC373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B6C2D" w:rsidRPr="00BC3732">
        <w:rPr>
          <w:rFonts w:ascii="Times New Roman" w:hAnsi="Times New Roman" w:cs="Times New Roman"/>
          <w:iCs/>
          <w:sz w:val="24"/>
          <w:szCs w:val="24"/>
          <w:lang w:val="en-US"/>
        </w:rPr>
        <w:t>44</w:t>
      </w:r>
      <w:r w:rsidR="008B6C2D" w:rsidRPr="00BC3732">
        <w:rPr>
          <w:rFonts w:ascii="Times New Roman" w:hAnsi="Times New Roman" w:cs="Times New Roman"/>
          <w:sz w:val="24"/>
          <w:szCs w:val="24"/>
          <w:lang w:val="en-US"/>
        </w:rPr>
        <w:t>(5).</w:t>
      </w:r>
    </w:p>
    <w:p w:rsidR="00FC276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BC3732">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proofErr w:type="spellStart"/>
      <w:r w:rsidR="00433C8D" w:rsidRPr="00BC3732">
        <w:rPr>
          <w:rFonts w:ascii="Times New Roman" w:hAnsi="Times New Roman" w:cs="Times New Roman"/>
          <w:sz w:val="24"/>
          <w:szCs w:val="24"/>
          <w:lang w:val="en-US"/>
        </w:rPr>
        <w:t>Fakhru’l-Razi</w:t>
      </w:r>
      <w:proofErr w:type="spellEnd"/>
      <w:r w:rsidR="00433C8D" w:rsidRPr="00BC3732">
        <w:rPr>
          <w:rFonts w:ascii="Times New Roman" w:hAnsi="Times New Roman" w:cs="Times New Roman"/>
          <w:sz w:val="24"/>
          <w:szCs w:val="24"/>
          <w:lang w:val="en-US"/>
        </w:rPr>
        <w:t>, A.</w:t>
      </w:r>
      <w:r w:rsidRPr="00BC3732">
        <w:rPr>
          <w:rFonts w:ascii="Times New Roman" w:hAnsi="Times New Roman" w:cs="Times New Roman"/>
          <w:sz w:val="24"/>
          <w:szCs w:val="24"/>
          <w:lang w:val="en-US"/>
        </w:rPr>
        <w:t xml:space="preserve"> </w:t>
      </w:r>
      <w:proofErr w:type="spellStart"/>
      <w:r w:rsidRPr="00BC3732">
        <w:rPr>
          <w:rFonts w:ascii="Times New Roman" w:hAnsi="Times New Roman" w:cs="Times New Roman"/>
          <w:sz w:val="24"/>
          <w:szCs w:val="24"/>
          <w:lang w:val="en-US"/>
        </w:rPr>
        <w:t>Pendashteh</w:t>
      </w:r>
      <w:proofErr w:type="spellEnd"/>
      <w:r w:rsidR="00433C8D" w:rsidRPr="00BC3732">
        <w:rPr>
          <w:rFonts w:ascii="Times New Roman" w:hAnsi="Times New Roman" w:cs="Times New Roman"/>
          <w:sz w:val="24"/>
          <w:szCs w:val="24"/>
          <w:lang w:val="en-US"/>
        </w:rPr>
        <w:t>, L.C.</w:t>
      </w:r>
      <w:r w:rsidRPr="00BC3732">
        <w:rPr>
          <w:rFonts w:ascii="Times New Roman" w:hAnsi="Times New Roman" w:cs="Times New Roman"/>
          <w:sz w:val="24"/>
          <w:szCs w:val="24"/>
          <w:lang w:val="en-US"/>
        </w:rPr>
        <w:t xml:space="preserve"> Abdullah</w:t>
      </w:r>
      <w:r w:rsidR="00433C8D" w:rsidRPr="00BC3732">
        <w:rPr>
          <w:rFonts w:ascii="Times New Roman" w:hAnsi="Times New Roman" w:cs="Times New Roman"/>
          <w:sz w:val="24"/>
          <w:szCs w:val="24"/>
          <w:lang w:val="en-US"/>
        </w:rPr>
        <w:t>, D.R.A.</w:t>
      </w:r>
      <w:r w:rsidRPr="00BC3732">
        <w:rPr>
          <w:rFonts w:ascii="Times New Roman" w:hAnsi="Times New Roman" w:cs="Times New Roman"/>
          <w:sz w:val="24"/>
          <w:szCs w:val="24"/>
          <w:lang w:val="en-US"/>
        </w:rPr>
        <w:t xml:space="preserve"> Biak</w:t>
      </w:r>
      <w:r w:rsidR="00433C8D" w:rsidRPr="00BC3732">
        <w:rPr>
          <w:rFonts w:ascii="Times New Roman" w:hAnsi="Times New Roman" w:cs="Times New Roman"/>
          <w:sz w:val="24"/>
          <w:szCs w:val="24"/>
          <w:lang w:val="en-US"/>
        </w:rPr>
        <w:t>, S.S.</w:t>
      </w:r>
      <w:r w:rsidRPr="00BC3732">
        <w:rPr>
          <w:rFonts w:ascii="Times New Roman" w:hAnsi="Times New Roman" w:cs="Times New Roman"/>
          <w:sz w:val="24"/>
          <w:szCs w:val="24"/>
          <w:lang w:val="en-US"/>
        </w:rPr>
        <w:t xml:space="preserve"> </w:t>
      </w:r>
      <w:proofErr w:type="spellStart"/>
      <w:r w:rsidRPr="00BC3732">
        <w:rPr>
          <w:rFonts w:ascii="Times New Roman" w:hAnsi="Times New Roman" w:cs="Times New Roman"/>
          <w:sz w:val="24"/>
          <w:szCs w:val="24"/>
          <w:lang w:val="en-US"/>
        </w:rPr>
        <w:t>Madaeni</w:t>
      </w:r>
      <w:proofErr w:type="spellEnd"/>
      <w:r w:rsidR="00433C8D" w:rsidRPr="00BC3732">
        <w:rPr>
          <w:rFonts w:ascii="Times New Roman" w:hAnsi="Times New Roman" w:cs="Times New Roman"/>
          <w:sz w:val="24"/>
          <w:szCs w:val="24"/>
          <w:lang w:val="en-US"/>
        </w:rPr>
        <w:t>, Z.Z</w:t>
      </w:r>
      <w:r>
        <w:rPr>
          <w:rFonts w:ascii="Times New Roman" w:hAnsi="Times New Roman" w:cs="Times New Roman"/>
          <w:sz w:val="24"/>
          <w:szCs w:val="24"/>
          <w:lang w:val="en-US"/>
        </w:rPr>
        <w:t>.</w:t>
      </w:r>
      <w:r w:rsidRPr="00BC3732">
        <w:rPr>
          <w:rFonts w:ascii="Times New Roman" w:hAnsi="Times New Roman" w:cs="Times New Roman"/>
          <w:sz w:val="24"/>
          <w:szCs w:val="24"/>
          <w:lang w:val="en-US"/>
        </w:rPr>
        <w:t xml:space="preserve"> </w:t>
      </w:r>
      <w:proofErr w:type="spellStart"/>
      <w:r w:rsidRPr="00BC3732">
        <w:rPr>
          <w:rFonts w:ascii="Times New Roman" w:hAnsi="Times New Roman" w:cs="Times New Roman"/>
          <w:sz w:val="24"/>
          <w:szCs w:val="24"/>
          <w:lang w:val="en-US"/>
        </w:rPr>
        <w:t>Abidin</w:t>
      </w:r>
      <w:proofErr w:type="spellEnd"/>
      <w:r w:rsidR="00433C8D" w:rsidRPr="00BC3732">
        <w:rPr>
          <w:rFonts w:ascii="Times New Roman" w:hAnsi="Times New Roman" w:cs="Times New Roman"/>
          <w:sz w:val="24"/>
          <w:szCs w:val="24"/>
          <w:lang w:val="en-US"/>
        </w:rPr>
        <w:t>. (2009). Review of technologies for oil an</w:t>
      </w:r>
      <w:r>
        <w:rPr>
          <w:rFonts w:ascii="Times New Roman" w:hAnsi="Times New Roman" w:cs="Times New Roman"/>
          <w:sz w:val="24"/>
          <w:szCs w:val="24"/>
          <w:lang w:val="en-US"/>
        </w:rPr>
        <w:t xml:space="preserve">d gas produced water treatment. </w:t>
      </w:r>
      <w:r w:rsidR="00433C8D" w:rsidRPr="00BC3732">
        <w:rPr>
          <w:rFonts w:ascii="Times New Roman" w:hAnsi="Times New Roman" w:cs="Times New Roman"/>
          <w:iCs/>
          <w:sz w:val="24"/>
          <w:szCs w:val="24"/>
          <w:lang w:val="en-US"/>
        </w:rPr>
        <w:t>Journal of hazardous materials</w:t>
      </w:r>
      <w:r w:rsidR="00433C8D" w:rsidRPr="00BC373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33C8D" w:rsidRPr="00BC3732">
        <w:rPr>
          <w:rFonts w:ascii="Times New Roman" w:hAnsi="Times New Roman" w:cs="Times New Roman"/>
          <w:iCs/>
          <w:sz w:val="24"/>
          <w:szCs w:val="24"/>
          <w:lang w:val="en-US"/>
        </w:rPr>
        <w:t>170</w:t>
      </w:r>
      <w:r w:rsidR="00433C8D" w:rsidRPr="00BC3732">
        <w:rPr>
          <w:rFonts w:ascii="Times New Roman" w:hAnsi="Times New Roman" w:cs="Times New Roman"/>
          <w:sz w:val="24"/>
          <w:szCs w:val="24"/>
          <w:lang w:val="en-US"/>
        </w:rPr>
        <w:t>(2-3), 530-551.</w:t>
      </w:r>
    </w:p>
    <w:p w:rsidR="00FC276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FC276F">
        <w:rPr>
          <w:rFonts w:ascii="Times New Roman" w:hAnsi="Times New Roman" w:cs="Times New Roman"/>
          <w:sz w:val="24"/>
          <w:szCs w:val="24"/>
          <w:lang w:val="en-US"/>
        </w:rPr>
        <w:t>M.A.</w:t>
      </w:r>
      <w:r>
        <w:rPr>
          <w:rFonts w:ascii="Times New Roman" w:hAnsi="Times New Roman" w:cs="Times New Roman"/>
          <w:sz w:val="24"/>
          <w:szCs w:val="24"/>
          <w:lang w:val="en-US"/>
        </w:rPr>
        <w:t xml:space="preserve"> </w:t>
      </w:r>
      <w:r w:rsidR="00433C8D" w:rsidRPr="00FC276F">
        <w:rPr>
          <w:rFonts w:ascii="Times New Roman" w:hAnsi="Times New Roman" w:cs="Times New Roman"/>
          <w:sz w:val="24"/>
          <w:szCs w:val="24"/>
          <w:lang w:val="en-US"/>
        </w:rPr>
        <w:t>Al-</w:t>
      </w:r>
      <w:proofErr w:type="spellStart"/>
      <w:r w:rsidR="00433C8D" w:rsidRPr="00FC276F">
        <w:rPr>
          <w:rFonts w:ascii="Times New Roman" w:hAnsi="Times New Roman" w:cs="Times New Roman"/>
          <w:sz w:val="24"/>
          <w:szCs w:val="24"/>
          <w:lang w:val="en-US"/>
        </w:rPr>
        <w:t>Ghouti</w:t>
      </w:r>
      <w:proofErr w:type="spellEnd"/>
      <w:r w:rsidR="00433C8D" w:rsidRPr="00FC276F">
        <w:rPr>
          <w:rFonts w:ascii="Times New Roman" w:hAnsi="Times New Roman" w:cs="Times New Roman"/>
          <w:sz w:val="24"/>
          <w:szCs w:val="24"/>
          <w:lang w:val="en-US"/>
        </w:rPr>
        <w:t>, M.A.</w:t>
      </w:r>
      <w:r w:rsidRPr="00FC276F">
        <w:rPr>
          <w:rFonts w:ascii="Times New Roman" w:hAnsi="Times New Roman" w:cs="Times New Roman"/>
          <w:sz w:val="24"/>
          <w:szCs w:val="24"/>
          <w:lang w:val="en-US"/>
        </w:rPr>
        <w:t xml:space="preserve"> Al-</w:t>
      </w:r>
      <w:proofErr w:type="spellStart"/>
      <w:r w:rsidRPr="00FC276F">
        <w:rPr>
          <w:rFonts w:ascii="Times New Roman" w:hAnsi="Times New Roman" w:cs="Times New Roman"/>
          <w:sz w:val="24"/>
          <w:szCs w:val="24"/>
          <w:lang w:val="en-US"/>
        </w:rPr>
        <w:t>Kaabi</w:t>
      </w:r>
      <w:proofErr w:type="spellEnd"/>
      <w:r w:rsidR="00433C8D" w:rsidRPr="00FC276F">
        <w:rPr>
          <w:rFonts w:ascii="Times New Roman" w:hAnsi="Times New Roman" w:cs="Times New Roman"/>
          <w:sz w:val="24"/>
          <w:szCs w:val="24"/>
          <w:lang w:val="en-US"/>
        </w:rPr>
        <w:t>, M.Y.</w:t>
      </w:r>
      <w:r w:rsidRPr="00FC276F">
        <w:rPr>
          <w:rFonts w:ascii="Times New Roman" w:hAnsi="Times New Roman" w:cs="Times New Roman"/>
          <w:sz w:val="24"/>
          <w:szCs w:val="24"/>
          <w:lang w:val="en-US"/>
        </w:rPr>
        <w:t xml:space="preserve"> </w:t>
      </w:r>
      <w:proofErr w:type="spellStart"/>
      <w:r w:rsidRPr="00FC276F">
        <w:rPr>
          <w:rFonts w:ascii="Times New Roman" w:hAnsi="Times New Roman" w:cs="Times New Roman"/>
          <w:sz w:val="24"/>
          <w:szCs w:val="24"/>
          <w:lang w:val="en-US"/>
        </w:rPr>
        <w:t>Ashfaq</w:t>
      </w:r>
      <w:proofErr w:type="spellEnd"/>
      <w:r w:rsidR="00433C8D" w:rsidRPr="00FC276F">
        <w:rPr>
          <w:rFonts w:ascii="Times New Roman" w:hAnsi="Times New Roman" w:cs="Times New Roman"/>
          <w:sz w:val="24"/>
          <w:szCs w:val="24"/>
          <w:lang w:val="en-US"/>
        </w:rPr>
        <w:t>, D.A</w:t>
      </w:r>
      <w:r w:rsidRPr="00FC276F">
        <w:rPr>
          <w:rFonts w:ascii="Times New Roman" w:hAnsi="Times New Roman" w:cs="Times New Roman"/>
          <w:sz w:val="24"/>
          <w:szCs w:val="24"/>
          <w:lang w:val="en-US"/>
        </w:rPr>
        <w:t xml:space="preserve"> </w:t>
      </w:r>
      <w:proofErr w:type="spellStart"/>
      <w:r w:rsidRPr="00FC276F">
        <w:rPr>
          <w:rFonts w:ascii="Times New Roman" w:hAnsi="Times New Roman" w:cs="Times New Roman"/>
          <w:sz w:val="24"/>
          <w:szCs w:val="24"/>
          <w:lang w:val="en-US"/>
        </w:rPr>
        <w:t>Da’na</w:t>
      </w:r>
      <w:proofErr w:type="spellEnd"/>
      <w:r w:rsidR="00433C8D" w:rsidRPr="00FC276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33C8D" w:rsidRPr="00FC276F">
        <w:rPr>
          <w:rFonts w:ascii="Times New Roman" w:hAnsi="Times New Roman" w:cs="Times New Roman"/>
          <w:sz w:val="24"/>
          <w:szCs w:val="24"/>
          <w:lang w:val="en-US"/>
        </w:rPr>
        <w:t>(2019). Produced water characteristics, treatment and reuse: A review.</w:t>
      </w:r>
      <w:r>
        <w:rPr>
          <w:rFonts w:ascii="Times New Roman" w:hAnsi="Times New Roman" w:cs="Times New Roman"/>
          <w:sz w:val="24"/>
          <w:szCs w:val="24"/>
          <w:lang w:val="en-US"/>
        </w:rPr>
        <w:t xml:space="preserve"> </w:t>
      </w:r>
      <w:r w:rsidR="00433C8D" w:rsidRPr="00FC276F">
        <w:rPr>
          <w:rFonts w:ascii="Times New Roman" w:hAnsi="Times New Roman" w:cs="Times New Roman"/>
          <w:iCs/>
          <w:sz w:val="24"/>
          <w:szCs w:val="24"/>
          <w:lang w:val="en-US"/>
        </w:rPr>
        <w:t>Journal of Water Process Engineering</w:t>
      </w:r>
      <w:r w:rsidR="00433C8D" w:rsidRPr="00FC276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33C8D" w:rsidRPr="00FC276F">
        <w:rPr>
          <w:rFonts w:ascii="Times New Roman" w:hAnsi="Times New Roman" w:cs="Times New Roman"/>
          <w:iCs/>
          <w:sz w:val="24"/>
          <w:szCs w:val="24"/>
          <w:lang w:val="en-US"/>
        </w:rPr>
        <w:t>28</w:t>
      </w:r>
      <w:r w:rsidR="00433C8D" w:rsidRPr="00FC276F">
        <w:rPr>
          <w:rFonts w:ascii="Times New Roman" w:hAnsi="Times New Roman" w:cs="Times New Roman"/>
          <w:sz w:val="24"/>
          <w:szCs w:val="24"/>
          <w:lang w:val="en-US"/>
        </w:rPr>
        <w:t>, 222-239.</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FC276F">
        <w:rPr>
          <w:rFonts w:ascii="Times New Roman" w:hAnsi="Times New Roman" w:cs="Times New Roman"/>
          <w:sz w:val="24"/>
          <w:szCs w:val="24"/>
          <w:lang w:val="en-US"/>
        </w:rPr>
        <w:t>K.</w:t>
      </w:r>
      <w:r w:rsidR="00FC276F" w:rsidRPr="00FC276F">
        <w:rPr>
          <w:rFonts w:ascii="Times New Roman" w:hAnsi="Times New Roman" w:cs="Times New Roman"/>
          <w:sz w:val="24"/>
          <w:szCs w:val="24"/>
          <w:lang w:val="en-US"/>
        </w:rPr>
        <w:t xml:space="preserve"> Guerra</w:t>
      </w:r>
      <w:r w:rsidRPr="00FC276F">
        <w:rPr>
          <w:rFonts w:ascii="Times New Roman" w:hAnsi="Times New Roman" w:cs="Times New Roman"/>
          <w:sz w:val="24"/>
          <w:szCs w:val="24"/>
          <w:lang w:val="en-US"/>
        </w:rPr>
        <w:t>, K.</w:t>
      </w:r>
      <w:r w:rsidR="00FC276F" w:rsidRPr="00FC276F">
        <w:rPr>
          <w:rFonts w:ascii="Times New Roman" w:hAnsi="Times New Roman" w:cs="Times New Roman"/>
          <w:sz w:val="24"/>
          <w:szCs w:val="24"/>
          <w:lang w:val="en-US"/>
        </w:rPr>
        <w:t xml:space="preserve"> </w:t>
      </w:r>
      <w:proofErr w:type="spellStart"/>
      <w:r w:rsidR="00FC276F" w:rsidRPr="00FC276F">
        <w:rPr>
          <w:rFonts w:ascii="Times New Roman" w:hAnsi="Times New Roman" w:cs="Times New Roman"/>
          <w:sz w:val="24"/>
          <w:szCs w:val="24"/>
          <w:lang w:val="en-US"/>
        </w:rPr>
        <w:t>Dahm</w:t>
      </w:r>
      <w:proofErr w:type="spellEnd"/>
      <w:r w:rsidRPr="00FC276F">
        <w:rPr>
          <w:rFonts w:ascii="Times New Roman" w:hAnsi="Times New Roman" w:cs="Times New Roman"/>
          <w:sz w:val="24"/>
          <w:szCs w:val="24"/>
          <w:lang w:val="en-US"/>
        </w:rPr>
        <w:t>, S</w:t>
      </w:r>
      <w:r w:rsidR="00FC276F" w:rsidRPr="00FC276F">
        <w:rPr>
          <w:rFonts w:ascii="Times New Roman" w:hAnsi="Times New Roman" w:cs="Times New Roman"/>
          <w:sz w:val="24"/>
          <w:szCs w:val="24"/>
          <w:lang w:val="en-US"/>
        </w:rPr>
        <w:t xml:space="preserve">. </w:t>
      </w:r>
      <w:proofErr w:type="spellStart"/>
      <w:r w:rsidR="00FC276F" w:rsidRPr="00FC276F">
        <w:rPr>
          <w:rFonts w:ascii="Times New Roman" w:hAnsi="Times New Roman" w:cs="Times New Roman"/>
          <w:sz w:val="24"/>
          <w:szCs w:val="24"/>
          <w:lang w:val="en-US"/>
        </w:rPr>
        <w:t>Dundorf</w:t>
      </w:r>
      <w:proofErr w:type="spellEnd"/>
      <w:r w:rsidRPr="00FC276F">
        <w:rPr>
          <w:rFonts w:ascii="Times New Roman" w:hAnsi="Times New Roman" w:cs="Times New Roman"/>
          <w:sz w:val="24"/>
          <w:szCs w:val="24"/>
          <w:lang w:val="en-US"/>
        </w:rPr>
        <w:t>. (2011).</w:t>
      </w:r>
      <w:r w:rsidR="00FC276F" w:rsidRPr="00FC276F">
        <w:rPr>
          <w:rFonts w:ascii="Times New Roman" w:hAnsi="Times New Roman" w:cs="Times New Roman"/>
          <w:sz w:val="24"/>
          <w:szCs w:val="24"/>
          <w:lang w:val="en-US"/>
        </w:rPr>
        <w:t xml:space="preserve"> </w:t>
      </w:r>
      <w:r w:rsidRPr="00FC276F">
        <w:rPr>
          <w:rFonts w:ascii="Times New Roman" w:hAnsi="Times New Roman" w:cs="Times New Roman"/>
          <w:iCs/>
          <w:sz w:val="24"/>
          <w:szCs w:val="24"/>
          <w:lang w:val="en-US"/>
        </w:rPr>
        <w:t>Oil and gas produced water management and beneficial use in the Western United States</w:t>
      </w:r>
      <w:r>
        <w:rPr>
          <w:rFonts w:ascii="Times New Roman" w:hAnsi="Times New Roman" w:cs="Times New Roman"/>
          <w:iCs/>
          <w:sz w:val="24"/>
          <w:szCs w:val="24"/>
          <w:lang w:val="en-US"/>
        </w:rPr>
        <w:t xml:space="preserve"> </w:t>
      </w:r>
      <w:r w:rsidRPr="00FC276F">
        <w:rPr>
          <w:rFonts w:ascii="Times New Roman" w:hAnsi="Times New Roman" w:cs="Times New Roman"/>
          <w:sz w:val="24"/>
          <w:szCs w:val="24"/>
          <w:lang w:val="en-US"/>
        </w:rPr>
        <w:t>(pp. 1-113). Washington, DC: US Department of the Interior, Bureau of Reclamation.</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 xml:space="preserve">J.M. Neff. (2002). </w:t>
      </w:r>
      <w:r w:rsidRPr="002A02DF">
        <w:rPr>
          <w:rFonts w:ascii="Times New Roman" w:hAnsi="Times New Roman" w:cs="Times New Roman"/>
          <w:iCs/>
          <w:sz w:val="24"/>
          <w:szCs w:val="24"/>
          <w:lang w:val="en-US"/>
        </w:rPr>
        <w:t>Bioaccumulation in marine organisms: effect of contaminants from oil well produced water</w:t>
      </w:r>
      <w:r w:rsidRPr="002A02DF">
        <w:rPr>
          <w:rFonts w:ascii="Times New Roman" w:hAnsi="Times New Roman" w:cs="Times New Roman"/>
          <w:sz w:val="24"/>
          <w:szCs w:val="24"/>
          <w:lang w:val="en-US"/>
        </w:rPr>
        <w:t>. Elsevier.</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 xml:space="preserve">K. </w:t>
      </w:r>
      <w:proofErr w:type="spellStart"/>
      <w:r w:rsidRPr="002A02DF">
        <w:rPr>
          <w:rFonts w:ascii="Times New Roman" w:hAnsi="Times New Roman" w:cs="Times New Roman"/>
          <w:sz w:val="24"/>
          <w:szCs w:val="24"/>
          <w:lang w:val="en-US"/>
        </w:rPr>
        <w:t>Azetsu</w:t>
      </w:r>
      <w:proofErr w:type="spellEnd"/>
      <w:r w:rsidRPr="002A02DF">
        <w:rPr>
          <w:rFonts w:ascii="Times New Roman" w:hAnsi="Times New Roman" w:cs="Times New Roman"/>
          <w:sz w:val="24"/>
          <w:szCs w:val="24"/>
          <w:lang w:val="en-US"/>
        </w:rPr>
        <w:t>-Scott, P. Yeats</w:t>
      </w:r>
      <w:r>
        <w:rPr>
          <w:rFonts w:ascii="Times New Roman" w:hAnsi="Times New Roman" w:cs="Times New Roman"/>
          <w:sz w:val="24"/>
          <w:szCs w:val="24"/>
          <w:lang w:val="en-US"/>
        </w:rPr>
        <w:t xml:space="preserve">, </w:t>
      </w:r>
      <w:r w:rsidRPr="002A02DF">
        <w:rPr>
          <w:rFonts w:ascii="Times New Roman" w:hAnsi="Times New Roman" w:cs="Times New Roman"/>
          <w:sz w:val="24"/>
          <w:szCs w:val="24"/>
          <w:lang w:val="en-US"/>
        </w:rPr>
        <w:t xml:space="preserve">G. </w:t>
      </w:r>
      <w:proofErr w:type="spellStart"/>
      <w:r w:rsidRPr="002A02DF">
        <w:rPr>
          <w:rFonts w:ascii="Times New Roman" w:hAnsi="Times New Roman" w:cs="Times New Roman"/>
          <w:sz w:val="24"/>
          <w:szCs w:val="24"/>
          <w:lang w:val="en-US"/>
        </w:rPr>
        <w:t>Wohlgeschaffen</w:t>
      </w:r>
      <w:proofErr w:type="spellEnd"/>
      <w:r w:rsidRPr="002A02DF">
        <w:rPr>
          <w:rFonts w:ascii="Times New Roman" w:hAnsi="Times New Roman" w:cs="Times New Roman"/>
          <w:sz w:val="24"/>
          <w:szCs w:val="24"/>
          <w:lang w:val="en-US"/>
        </w:rPr>
        <w:t xml:space="preserve">, J. </w:t>
      </w:r>
      <w:proofErr w:type="spellStart"/>
      <w:r w:rsidRPr="002A02DF">
        <w:rPr>
          <w:rFonts w:ascii="Times New Roman" w:hAnsi="Times New Roman" w:cs="Times New Roman"/>
          <w:sz w:val="24"/>
          <w:szCs w:val="24"/>
          <w:lang w:val="en-US"/>
        </w:rPr>
        <w:t>Dalziel</w:t>
      </w:r>
      <w:proofErr w:type="spellEnd"/>
      <w:r w:rsidRPr="002A02DF">
        <w:rPr>
          <w:rFonts w:ascii="Times New Roman" w:hAnsi="Times New Roman" w:cs="Times New Roman"/>
          <w:sz w:val="24"/>
          <w:szCs w:val="24"/>
          <w:lang w:val="en-US"/>
        </w:rPr>
        <w:t xml:space="preserve">, S. </w:t>
      </w:r>
      <w:proofErr w:type="spellStart"/>
      <w:r w:rsidRPr="002A02DF">
        <w:rPr>
          <w:rFonts w:ascii="Times New Roman" w:hAnsi="Times New Roman" w:cs="Times New Roman"/>
          <w:sz w:val="24"/>
          <w:szCs w:val="24"/>
          <w:lang w:val="en-US"/>
        </w:rPr>
        <w:t>Niven</w:t>
      </w:r>
      <w:proofErr w:type="spellEnd"/>
      <w:r w:rsidRPr="002A02DF">
        <w:rPr>
          <w:rFonts w:ascii="Times New Roman" w:hAnsi="Times New Roman" w:cs="Times New Roman"/>
          <w:sz w:val="24"/>
          <w:szCs w:val="24"/>
          <w:lang w:val="en-US"/>
        </w:rPr>
        <w:t>, K</w:t>
      </w:r>
      <w:r>
        <w:rPr>
          <w:rFonts w:ascii="Times New Roman" w:hAnsi="Times New Roman" w:cs="Times New Roman"/>
          <w:sz w:val="24"/>
          <w:szCs w:val="24"/>
          <w:lang w:val="en-US"/>
        </w:rPr>
        <w:t>.</w:t>
      </w:r>
      <w:r w:rsidRPr="002A02DF">
        <w:rPr>
          <w:rFonts w:ascii="Times New Roman" w:hAnsi="Times New Roman" w:cs="Times New Roman"/>
          <w:sz w:val="24"/>
          <w:szCs w:val="24"/>
          <w:lang w:val="en-US"/>
        </w:rPr>
        <w:t xml:space="preserve"> Lee. (2007). Precipitation of heavy metals in produced water: Influence on contaminant transport and toxicity.</w:t>
      </w:r>
      <w:r>
        <w:rPr>
          <w:rFonts w:ascii="Times New Roman" w:hAnsi="Times New Roman" w:cs="Times New Roman"/>
          <w:sz w:val="24"/>
          <w:szCs w:val="24"/>
          <w:lang w:val="en-US"/>
        </w:rPr>
        <w:t xml:space="preserve"> </w:t>
      </w:r>
      <w:r w:rsidRPr="002A02DF">
        <w:rPr>
          <w:rFonts w:ascii="Times New Roman" w:hAnsi="Times New Roman" w:cs="Times New Roman"/>
          <w:iCs/>
          <w:sz w:val="24"/>
          <w:szCs w:val="24"/>
          <w:lang w:val="en-US"/>
        </w:rPr>
        <w:t>Marine environmental research</w:t>
      </w:r>
      <w:r w:rsidRPr="002A02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A02DF">
        <w:rPr>
          <w:rFonts w:ascii="Times New Roman" w:hAnsi="Times New Roman" w:cs="Times New Roman"/>
          <w:iCs/>
          <w:sz w:val="24"/>
          <w:szCs w:val="24"/>
          <w:lang w:val="en-US"/>
        </w:rPr>
        <w:t>63</w:t>
      </w:r>
      <w:r w:rsidRPr="002A02DF">
        <w:rPr>
          <w:rFonts w:ascii="Times New Roman" w:hAnsi="Times New Roman" w:cs="Times New Roman"/>
          <w:sz w:val="24"/>
          <w:szCs w:val="24"/>
          <w:lang w:val="en-US"/>
        </w:rPr>
        <w:t>(2), 146-167.</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Y.</w:t>
      </w:r>
      <w:r w:rsidR="006F552D" w:rsidRPr="006F552D">
        <w:rPr>
          <w:rFonts w:ascii="Times New Roman" w:hAnsi="Times New Roman" w:cs="Times New Roman"/>
          <w:sz w:val="24"/>
          <w:szCs w:val="24"/>
          <w:lang w:val="en-US"/>
        </w:rPr>
        <w:t xml:space="preserve"> </w:t>
      </w:r>
      <w:r w:rsidR="006F552D" w:rsidRPr="002A02DF">
        <w:rPr>
          <w:rFonts w:ascii="Times New Roman" w:hAnsi="Times New Roman" w:cs="Times New Roman"/>
          <w:sz w:val="24"/>
          <w:szCs w:val="24"/>
          <w:lang w:val="en-US"/>
        </w:rPr>
        <w:t>Liang</w:t>
      </w:r>
      <w:r w:rsidRPr="002A02DF">
        <w:rPr>
          <w:rFonts w:ascii="Times New Roman" w:hAnsi="Times New Roman" w:cs="Times New Roman"/>
          <w:sz w:val="24"/>
          <w:szCs w:val="24"/>
          <w:lang w:val="en-US"/>
        </w:rPr>
        <w:t>, Y.</w:t>
      </w:r>
      <w:r w:rsidR="006F552D" w:rsidRPr="006F552D">
        <w:rPr>
          <w:rFonts w:ascii="Times New Roman" w:hAnsi="Times New Roman" w:cs="Times New Roman"/>
          <w:sz w:val="24"/>
          <w:szCs w:val="24"/>
          <w:lang w:val="en-US"/>
        </w:rPr>
        <w:t xml:space="preserve"> </w:t>
      </w:r>
      <w:proofErr w:type="spellStart"/>
      <w:r w:rsidR="006F552D" w:rsidRPr="002A02DF">
        <w:rPr>
          <w:rFonts w:ascii="Times New Roman" w:hAnsi="Times New Roman" w:cs="Times New Roman"/>
          <w:sz w:val="24"/>
          <w:szCs w:val="24"/>
          <w:lang w:val="en-US"/>
        </w:rPr>
        <w:t>Ning</w:t>
      </w:r>
      <w:proofErr w:type="spellEnd"/>
      <w:r w:rsidR="006F552D">
        <w:rPr>
          <w:rFonts w:ascii="Times New Roman" w:hAnsi="Times New Roman" w:cs="Times New Roman"/>
          <w:sz w:val="24"/>
          <w:szCs w:val="24"/>
          <w:lang w:val="en-US"/>
        </w:rPr>
        <w:t xml:space="preserve">, </w:t>
      </w:r>
      <w:r w:rsidRPr="002A02DF">
        <w:rPr>
          <w:rFonts w:ascii="Times New Roman" w:hAnsi="Times New Roman" w:cs="Times New Roman"/>
          <w:sz w:val="24"/>
          <w:szCs w:val="24"/>
          <w:lang w:val="en-US"/>
        </w:rPr>
        <w:t>L.</w:t>
      </w:r>
      <w:r w:rsidR="006F552D" w:rsidRPr="006F552D">
        <w:rPr>
          <w:rFonts w:ascii="Times New Roman" w:hAnsi="Times New Roman" w:cs="Times New Roman"/>
          <w:sz w:val="24"/>
          <w:szCs w:val="24"/>
          <w:lang w:val="en-US"/>
        </w:rPr>
        <w:t xml:space="preserve"> </w:t>
      </w:r>
      <w:r w:rsidR="006F552D" w:rsidRPr="002A02DF">
        <w:rPr>
          <w:rFonts w:ascii="Times New Roman" w:hAnsi="Times New Roman" w:cs="Times New Roman"/>
          <w:sz w:val="24"/>
          <w:szCs w:val="24"/>
          <w:lang w:val="en-US"/>
        </w:rPr>
        <w:t>Liao</w:t>
      </w:r>
      <w:r w:rsidRPr="002A02DF">
        <w:rPr>
          <w:rFonts w:ascii="Times New Roman" w:hAnsi="Times New Roman" w:cs="Times New Roman"/>
          <w:sz w:val="24"/>
          <w:szCs w:val="24"/>
          <w:lang w:val="en-US"/>
        </w:rPr>
        <w:t xml:space="preserve">, B. </w:t>
      </w:r>
      <w:r w:rsidR="006F552D">
        <w:rPr>
          <w:rFonts w:ascii="Times New Roman" w:hAnsi="Times New Roman" w:cs="Times New Roman"/>
          <w:sz w:val="24"/>
          <w:szCs w:val="24"/>
          <w:lang w:val="en-US"/>
        </w:rPr>
        <w:t xml:space="preserve">Yuan. </w:t>
      </w:r>
      <w:r w:rsidRPr="002A02DF">
        <w:rPr>
          <w:rFonts w:ascii="Times New Roman" w:hAnsi="Times New Roman" w:cs="Times New Roman"/>
          <w:sz w:val="24"/>
          <w:szCs w:val="24"/>
          <w:lang w:val="en-US"/>
        </w:rPr>
        <w:t>(2018). Special focus on produced water in oil and gas fields: origin, management, and reinjection practice. In</w:t>
      </w:r>
      <w:r>
        <w:rPr>
          <w:rFonts w:ascii="Times New Roman" w:hAnsi="Times New Roman" w:cs="Times New Roman"/>
          <w:sz w:val="24"/>
          <w:szCs w:val="24"/>
          <w:lang w:val="en-US"/>
        </w:rPr>
        <w:t xml:space="preserve"> </w:t>
      </w:r>
      <w:r w:rsidRPr="002A02DF">
        <w:rPr>
          <w:rFonts w:ascii="Times New Roman" w:hAnsi="Times New Roman" w:cs="Times New Roman"/>
          <w:iCs/>
          <w:sz w:val="24"/>
          <w:szCs w:val="24"/>
          <w:lang w:val="en-US"/>
        </w:rPr>
        <w:t xml:space="preserve">Formation Damage </w:t>
      </w:r>
      <w:proofErr w:type="gramStart"/>
      <w:r w:rsidRPr="002A02DF">
        <w:rPr>
          <w:rFonts w:ascii="Times New Roman" w:hAnsi="Times New Roman" w:cs="Times New Roman"/>
          <w:iCs/>
          <w:sz w:val="24"/>
          <w:szCs w:val="24"/>
          <w:lang w:val="en-US"/>
        </w:rPr>
        <w:t>During</w:t>
      </w:r>
      <w:proofErr w:type="gramEnd"/>
      <w:r w:rsidRPr="002A02DF">
        <w:rPr>
          <w:rFonts w:ascii="Times New Roman" w:hAnsi="Times New Roman" w:cs="Times New Roman"/>
          <w:iCs/>
          <w:sz w:val="24"/>
          <w:szCs w:val="24"/>
          <w:lang w:val="en-US"/>
        </w:rPr>
        <w:t xml:space="preserve"> Improved Oil Recovery</w:t>
      </w:r>
      <w:r>
        <w:rPr>
          <w:rFonts w:ascii="Times New Roman" w:hAnsi="Times New Roman" w:cs="Times New Roman"/>
          <w:iCs/>
          <w:sz w:val="24"/>
          <w:szCs w:val="24"/>
          <w:lang w:val="en-US"/>
        </w:rPr>
        <w:t xml:space="preserve"> </w:t>
      </w:r>
      <w:r w:rsidRPr="002A02DF">
        <w:rPr>
          <w:rFonts w:ascii="Times New Roman" w:hAnsi="Times New Roman" w:cs="Times New Roman"/>
          <w:sz w:val="24"/>
          <w:szCs w:val="24"/>
          <w:lang w:val="en-US"/>
        </w:rPr>
        <w:t>(pp. 515-586). Gulf Professional Publishing.</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A.G. Collins, Geochemistry of Oilfield Waters, Elsevier, New York, 1975 496 pp.</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 xml:space="preserve">B.M. Johnson, L.E. </w:t>
      </w:r>
      <w:proofErr w:type="spellStart"/>
      <w:r w:rsidRPr="002A02DF">
        <w:rPr>
          <w:rFonts w:ascii="Times New Roman" w:hAnsi="Times New Roman" w:cs="Times New Roman"/>
          <w:sz w:val="24"/>
          <w:szCs w:val="24"/>
          <w:lang w:val="en-US"/>
        </w:rPr>
        <w:t>Kanagy</w:t>
      </w:r>
      <w:proofErr w:type="spellEnd"/>
      <w:r w:rsidRPr="002A02DF">
        <w:rPr>
          <w:rFonts w:ascii="Times New Roman" w:hAnsi="Times New Roman" w:cs="Times New Roman"/>
          <w:sz w:val="24"/>
          <w:szCs w:val="24"/>
          <w:lang w:val="en-US"/>
        </w:rPr>
        <w:t xml:space="preserve"> Jr., J.H. Rodgers, J.W. Castle, Feasibility of a </w:t>
      </w:r>
      <w:proofErr w:type="spellStart"/>
      <w:r w:rsidRPr="002A02DF">
        <w:rPr>
          <w:rFonts w:ascii="Times New Roman" w:hAnsi="Times New Roman" w:cs="Times New Roman"/>
          <w:sz w:val="24"/>
          <w:szCs w:val="24"/>
          <w:lang w:val="en-US"/>
        </w:rPr>
        <w:t>pilotscale</w:t>
      </w:r>
      <w:proofErr w:type="spellEnd"/>
      <w:r>
        <w:rPr>
          <w:rFonts w:ascii="Times New Roman" w:hAnsi="Times New Roman" w:cs="Times New Roman"/>
          <w:sz w:val="24"/>
          <w:szCs w:val="24"/>
          <w:lang w:val="en-US"/>
        </w:rPr>
        <w:t xml:space="preserve"> </w:t>
      </w:r>
      <w:r w:rsidRPr="002A02DF">
        <w:rPr>
          <w:rFonts w:ascii="Times New Roman" w:hAnsi="Times New Roman" w:cs="Times New Roman"/>
          <w:sz w:val="24"/>
          <w:szCs w:val="24"/>
          <w:lang w:val="en-US"/>
        </w:rPr>
        <w:t>hybrid constructed wetland treatment system for simulated natural gas storage</w:t>
      </w:r>
      <w:r>
        <w:rPr>
          <w:rFonts w:ascii="Times New Roman" w:hAnsi="Times New Roman" w:cs="Times New Roman"/>
          <w:sz w:val="24"/>
          <w:szCs w:val="24"/>
          <w:lang w:val="en-US"/>
        </w:rPr>
        <w:t xml:space="preserve"> </w:t>
      </w:r>
      <w:r w:rsidRPr="002A02DF">
        <w:rPr>
          <w:rFonts w:ascii="Times New Roman" w:hAnsi="Times New Roman" w:cs="Times New Roman"/>
          <w:sz w:val="24"/>
          <w:szCs w:val="24"/>
          <w:lang w:val="en-US"/>
        </w:rPr>
        <w:t xml:space="preserve">produced waters, Environ. </w:t>
      </w:r>
      <w:proofErr w:type="spellStart"/>
      <w:r w:rsidRPr="002A02DF">
        <w:rPr>
          <w:rFonts w:ascii="Times New Roman" w:hAnsi="Times New Roman" w:cs="Times New Roman"/>
          <w:sz w:val="24"/>
          <w:szCs w:val="24"/>
          <w:lang w:val="en-US"/>
        </w:rPr>
        <w:t>Geosci</w:t>
      </w:r>
      <w:proofErr w:type="spellEnd"/>
      <w:r w:rsidRPr="002A02DF">
        <w:rPr>
          <w:rFonts w:ascii="Times New Roman" w:hAnsi="Times New Roman" w:cs="Times New Roman"/>
          <w:sz w:val="24"/>
          <w:szCs w:val="24"/>
          <w:lang w:val="en-US"/>
        </w:rPr>
        <w:t xml:space="preserve">. </w:t>
      </w:r>
      <w:proofErr w:type="gramStart"/>
      <w:r w:rsidRPr="002A02DF">
        <w:rPr>
          <w:rFonts w:ascii="Times New Roman" w:hAnsi="Times New Roman" w:cs="Times New Roman"/>
          <w:sz w:val="24"/>
          <w:szCs w:val="24"/>
          <w:lang w:val="en-US"/>
        </w:rPr>
        <w:t>15</w:t>
      </w:r>
      <w:proofErr w:type="gramEnd"/>
      <w:r w:rsidRPr="002A02DF">
        <w:rPr>
          <w:rFonts w:ascii="Times New Roman" w:hAnsi="Times New Roman" w:cs="Times New Roman"/>
          <w:sz w:val="24"/>
          <w:szCs w:val="24"/>
          <w:lang w:val="en-US"/>
        </w:rPr>
        <w:t xml:space="preserve"> (2008) 91–104.</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R.</w:t>
      </w:r>
      <w:r w:rsidR="00415F04" w:rsidRPr="00415F04">
        <w:rPr>
          <w:rFonts w:ascii="Times New Roman" w:hAnsi="Times New Roman" w:cs="Times New Roman"/>
          <w:sz w:val="24"/>
          <w:szCs w:val="24"/>
          <w:lang w:val="en-US"/>
        </w:rPr>
        <w:t xml:space="preserve"> </w:t>
      </w:r>
      <w:proofErr w:type="spellStart"/>
      <w:r w:rsidR="00415F04" w:rsidRPr="002A02DF">
        <w:rPr>
          <w:rFonts w:ascii="Times New Roman" w:hAnsi="Times New Roman" w:cs="Times New Roman"/>
          <w:sz w:val="24"/>
          <w:szCs w:val="24"/>
          <w:lang w:val="en-US"/>
        </w:rPr>
        <w:t>Lebas</w:t>
      </w:r>
      <w:proofErr w:type="spellEnd"/>
      <w:r w:rsidR="00415F04">
        <w:rPr>
          <w:rFonts w:ascii="Times New Roman" w:hAnsi="Times New Roman" w:cs="Times New Roman"/>
          <w:sz w:val="24"/>
          <w:szCs w:val="24"/>
          <w:lang w:val="en-US"/>
        </w:rPr>
        <w:t xml:space="preserve">, </w:t>
      </w:r>
      <w:r w:rsidRPr="002A02DF">
        <w:rPr>
          <w:rFonts w:ascii="Times New Roman" w:hAnsi="Times New Roman" w:cs="Times New Roman"/>
          <w:sz w:val="24"/>
          <w:szCs w:val="24"/>
          <w:lang w:val="en-US"/>
        </w:rPr>
        <w:t>P.</w:t>
      </w:r>
      <w:r w:rsidR="00415F04" w:rsidRPr="00415F04">
        <w:rPr>
          <w:rFonts w:ascii="Times New Roman" w:hAnsi="Times New Roman" w:cs="Times New Roman"/>
          <w:sz w:val="24"/>
          <w:szCs w:val="24"/>
          <w:lang w:val="en-US"/>
        </w:rPr>
        <w:t xml:space="preserve"> </w:t>
      </w:r>
      <w:r w:rsidR="00415F04">
        <w:rPr>
          <w:rFonts w:ascii="Times New Roman" w:hAnsi="Times New Roman" w:cs="Times New Roman"/>
          <w:sz w:val="24"/>
          <w:szCs w:val="24"/>
          <w:lang w:val="en-US"/>
        </w:rPr>
        <w:t>Lord</w:t>
      </w:r>
      <w:r w:rsidRPr="002A02DF">
        <w:rPr>
          <w:rFonts w:ascii="Times New Roman" w:hAnsi="Times New Roman" w:cs="Times New Roman"/>
          <w:sz w:val="24"/>
          <w:szCs w:val="24"/>
          <w:lang w:val="en-US"/>
        </w:rPr>
        <w:t>, D.</w:t>
      </w:r>
      <w:r w:rsidR="00415F04" w:rsidRPr="00415F04">
        <w:rPr>
          <w:rFonts w:ascii="Times New Roman" w:hAnsi="Times New Roman" w:cs="Times New Roman"/>
          <w:sz w:val="24"/>
          <w:szCs w:val="24"/>
          <w:lang w:val="en-US"/>
        </w:rPr>
        <w:t xml:space="preserve"> </w:t>
      </w:r>
      <w:r w:rsidR="00415F04" w:rsidRPr="002A02DF">
        <w:rPr>
          <w:rFonts w:ascii="Times New Roman" w:hAnsi="Times New Roman" w:cs="Times New Roman"/>
          <w:sz w:val="24"/>
          <w:szCs w:val="24"/>
          <w:lang w:val="en-US"/>
        </w:rPr>
        <w:t>Luna</w:t>
      </w:r>
      <w:r w:rsidRPr="002A02DF">
        <w:rPr>
          <w:rFonts w:ascii="Times New Roman" w:hAnsi="Times New Roman" w:cs="Times New Roman"/>
          <w:sz w:val="24"/>
          <w:szCs w:val="24"/>
          <w:lang w:val="en-US"/>
        </w:rPr>
        <w:t>, T</w:t>
      </w:r>
      <w:r w:rsidR="00415F04">
        <w:rPr>
          <w:rFonts w:ascii="Times New Roman" w:hAnsi="Times New Roman" w:cs="Times New Roman"/>
          <w:sz w:val="24"/>
          <w:szCs w:val="24"/>
          <w:lang w:val="en-US"/>
        </w:rPr>
        <w:t>.</w:t>
      </w:r>
      <w:r w:rsidR="00415F04" w:rsidRPr="00415F04">
        <w:rPr>
          <w:rFonts w:ascii="Times New Roman" w:hAnsi="Times New Roman" w:cs="Times New Roman"/>
          <w:sz w:val="24"/>
          <w:szCs w:val="24"/>
          <w:lang w:val="en-US"/>
        </w:rPr>
        <w:t xml:space="preserve"> </w:t>
      </w:r>
      <w:proofErr w:type="spellStart"/>
      <w:r w:rsidR="00415F04">
        <w:rPr>
          <w:rFonts w:ascii="Times New Roman" w:hAnsi="Times New Roman" w:cs="Times New Roman"/>
          <w:sz w:val="24"/>
          <w:szCs w:val="24"/>
          <w:lang w:val="en-US"/>
        </w:rPr>
        <w:t>Shahan</w:t>
      </w:r>
      <w:proofErr w:type="spellEnd"/>
      <w:r w:rsidRPr="002A02DF">
        <w:rPr>
          <w:rFonts w:ascii="Times New Roman" w:hAnsi="Times New Roman" w:cs="Times New Roman"/>
          <w:sz w:val="24"/>
          <w:szCs w:val="24"/>
          <w:lang w:val="en-US"/>
        </w:rPr>
        <w:t xml:space="preserve">. (2013, February). Development and use of high-TDS recycled produced water for </w:t>
      </w:r>
      <w:proofErr w:type="spellStart"/>
      <w:r w:rsidRPr="002A02DF">
        <w:rPr>
          <w:rFonts w:ascii="Times New Roman" w:hAnsi="Times New Roman" w:cs="Times New Roman"/>
          <w:sz w:val="24"/>
          <w:szCs w:val="24"/>
          <w:lang w:val="en-US"/>
        </w:rPr>
        <w:t>crosslinked</w:t>
      </w:r>
      <w:proofErr w:type="spellEnd"/>
      <w:r w:rsidRPr="002A02DF">
        <w:rPr>
          <w:rFonts w:ascii="Times New Roman" w:hAnsi="Times New Roman" w:cs="Times New Roman"/>
          <w:sz w:val="24"/>
          <w:szCs w:val="24"/>
          <w:lang w:val="en-US"/>
        </w:rPr>
        <w:t>-gel</w:t>
      </w:r>
      <w:r w:rsidR="00415F04">
        <w:rPr>
          <w:rFonts w:ascii="Times New Roman" w:hAnsi="Times New Roman" w:cs="Times New Roman"/>
          <w:sz w:val="24"/>
          <w:szCs w:val="24"/>
          <w:lang w:val="en-US"/>
        </w:rPr>
        <w:t xml:space="preserve">-based hydraulic fracturing. In </w:t>
      </w:r>
      <w:r w:rsidRPr="002A02DF">
        <w:rPr>
          <w:rFonts w:ascii="Times New Roman" w:hAnsi="Times New Roman" w:cs="Times New Roman"/>
          <w:iCs/>
          <w:sz w:val="24"/>
          <w:szCs w:val="24"/>
          <w:lang w:val="en-US"/>
        </w:rPr>
        <w:t>SPE Hydraulic Fracturing Technology Conference</w:t>
      </w:r>
      <w:r w:rsidRPr="002A02DF">
        <w:rPr>
          <w:rFonts w:ascii="Times New Roman" w:hAnsi="Times New Roman" w:cs="Times New Roman"/>
          <w:sz w:val="24"/>
          <w:szCs w:val="24"/>
          <w:lang w:val="en-US"/>
        </w:rPr>
        <w:t xml:space="preserve">. </w:t>
      </w:r>
      <w:proofErr w:type="spellStart"/>
      <w:r w:rsidRPr="002A02DF">
        <w:rPr>
          <w:rFonts w:ascii="Times New Roman" w:hAnsi="Times New Roman" w:cs="Times New Roman"/>
          <w:sz w:val="24"/>
          <w:szCs w:val="24"/>
          <w:lang w:val="en-US"/>
        </w:rPr>
        <w:t>OnePetro</w:t>
      </w:r>
      <w:proofErr w:type="spellEnd"/>
      <w:r w:rsidRPr="002A02DF">
        <w:rPr>
          <w:rFonts w:ascii="Times New Roman" w:hAnsi="Times New Roman" w:cs="Times New Roman"/>
          <w:sz w:val="24"/>
          <w:szCs w:val="24"/>
          <w:lang w:val="en-US"/>
        </w:rPr>
        <w:t>.</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L.</w:t>
      </w:r>
      <w:r w:rsidR="00415F04" w:rsidRPr="00415F04">
        <w:rPr>
          <w:rFonts w:ascii="Times New Roman" w:hAnsi="Times New Roman" w:cs="Times New Roman"/>
          <w:sz w:val="24"/>
          <w:szCs w:val="24"/>
          <w:lang w:val="en-US"/>
        </w:rPr>
        <w:t xml:space="preserve"> </w:t>
      </w:r>
      <w:r w:rsidR="00415F04" w:rsidRPr="002A02DF">
        <w:rPr>
          <w:rFonts w:ascii="Times New Roman" w:hAnsi="Times New Roman" w:cs="Times New Roman"/>
          <w:sz w:val="24"/>
          <w:szCs w:val="24"/>
          <w:lang w:val="en-US"/>
        </w:rPr>
        <w:t>Li</w:t>
      </w:r>
      <w:r w:rsidRPr="002A02DF">
        <w:rPr>
          <w:rFonts w:ascii="Times New Roman" w:hAnsi="Times New Roman" w:cs="Times New Roman"/>
          <w:sz w:val="24"/>
          <w:szCs w:val="24"/>
          <w:lang w:val="en-US"/>
        </w:rPr>
        <w:t>, G.A.</w:t>
      </w:r>
      <w:r w:rsidR="00415F04" w:rsidRPr="00415F04">
        <w:rPr>
          <w:rFonts w:ascii="Times New Roman" w:hAnsi="Times New Roman" w:cs="Times New Roman"/>
          <w:sz w:val="24"/>
          <w:szCs w:val="24"/>
          <w:lang w:val="en-US"/>
        </w:rPr>
        <w:t xml:space="preserve"> </w:t>
      </w:r>
      <w:r w:rsidR="00415F04" w:rsidRPr="002A02DF">
        <w:rPr>
          <w:rFonts w:ascii="Times New Roman" w:hAnsi="Times New Roman" w:cs="Times New Roman"/>
          <w:sz w:val="24"/>
          <w:szCs w:val="24"/>
          <w:lang w:val="en-US"/>
        </w:rPr>
        <w:t>Al-</w:t>
      </w:r>
      <w:proofErr w:type="spellStart"/>
      <w:r w:rsidR="00415F04" w:rsidRPr="002A02DF">
        <w:rPr>
          <w:rFonts w:ascii="Times New Roman" w:hAnsi="Times New Roman" w:cs="Times New Roman"/>
          <w:sz w:val="24"/>
          <w:szCs w:val="24"/>
          <w:lang w:val="en-US"/>
        </w:rPr>
        <w:t>Muntasheri</w:t>
      </w:r>
      <w:proofErr w:type="spellEnd"/>
      <w:r w:rsidRPr="002A02DF">
        <w:rPr>
          <w:rFonts w:ascii="Times New Roman" w:hAnsi="Times New Roman" w:cs="Times New Roman"/>
          <w:sz w:val="24"/>
          <w:szCs w:val="24"/>
          <w:lang w:val="en-US"/>
        </w:rPr>
        <w:t>, F</w:t>
      </w:r>
      <w:r w:rsidR="00415F04">
        <w:rPr>
          <w:rFonts w:ascii="Times New Roman" w:hAnsi="Times New Roman" w:cs="Times New Roman"/>
          <w:sz w:val="24"/>
          <w:szCs w:val="24"/>
          <w:lang w:val="en-US"/>
        </w:rPr>
        <w:t>.</w:t>
      </w:r>
      <w:r w:rsidR="00415F04" w:rsidRPr="00415F04">
        <w:rPr>
          <w:rFonts w:ascii="Times New Roman" w:hAnsi="Times New Roman" w:cs="Times New Roman"/>
          <w:sz w:val="24"/>
          <w:szCs w:val="24"/>
          <w:lang w:val="en-US"/>
        </w:rPr>
        <w:t xml:space="preserve"> </w:t>
      </w:r>
      <w:r w:rsidR="00415F04" w:rsidRPr="002A02DF">
        <w:rPr>
          <w:rFonts w:ascii="Times New Roman" w:hAnsi="Times New Roman" w:cs="Times New Roman"/>
          <w:sz w:val="24"/>
          <w:szCs w:val="24"/>
          <w:lang w:val="en-US"/>
        </w:rPr>
        <w:t>Liang</w:t>
      </w:r>
      <w:r w:rsidRPr="002A02DF">
        <w:rPr>
          <w:rFonts w:ascii="Times New Roman" w:hAnsi="Times New Roman" w:cs="Times New Roman"/>
          <w:sz w:val="24"/>
          <w:szCs w:val="24"/>
          <w:lang w:val="en-US"/>
        </w:rPr>
        <w:t xml:space="preserve">. (2016). A review of </w:t>
      </w:r>
      <w:proofErr w:type="spellStart"/>
      <w:r w:rsidRPr="002A02DF">
        <w:rPr>
          <w:rFonts w:ascii="Times New Roman" w:hAnsi="Times New Roman" w:cs="Times New Roman"/>
          <w:sz w:val="24"/>
          <w:szCs w:val="24"/>
          <w:lang w:val="en-US"/>
        </w:rPr>
        <w:t>crosslinked</w:t>
      </w:r>
      <w:proofErr w:type="spellEnd"/>
      <w:r w:rsidRPr="002A02DF">
        <w:rPr>
          <w:rFonts w:ascii="Times New Roman" w:hAnsi="Times New Roman" w:cs="Times New Roman"/>
          <w:sz w:val="24"/>
          <w:szCs w:val="24"/>
          <w:lang w:val="en-US"/>
        </w:rPr>
        <w:t xml:space="preserve"> fracturing fluids prepared with produced water.</w:t>
      </w:r>
      <w:r w:rsidR="00415F04">
        <w:rPr>
          <w:rFonts w:ascii="Times New Roman" w:hAnsi="Times New Roman" w:cs="Times New Roman"/>
          <w:sz w:val="24"/>
          <w:szCs w:val="24"/>
          <w:lang w:val="en-US"/>
        </w:rPr>
        <w:t xml:space="preserve"> </w:t>
      </w:r>
      <w:r w:rsidRPr="002A02DF">
        <w:rPr>
          <w:rFonts w:ascii="Times New Roman" w:hAnsi="Times New Roman" w:cs="Times New Roman"/>
          <w:iCs/>
          <w:sz w:val="24"/>
          <w:szCs w:val="24"/>
          <w:lang w:val="en-US"/>
        </w:rPr>
        <w:t>Petroleum</w:t>
      </w:r>
      <w:r w:rsidR="00415F04">
        <w:rPr>
          <w:rFonts w:ascii="Times New Roman" w:hAnsi="Times New Roman" w:cs="Times New Roman"/>
          <w:sz w:val="24"/>
          <w:szCs w:val="24"/>
          <w:lang w:val="en-US"/>
        </w:rPr>
        <w:t xml:space="preserve">, </w:t>
      </w:r>
      <w:r w:rsidRPr="002A02DF">
        <w:rPr>
          <w:rFonts w:ascii="Times New Roman" w:hAnsi="Times New Roman" w:cs="Times New Roman"/>
          <w:iCs/>
          <w:sz w:val="24"/>
          <w:szCs w:val="24"/>
          <w:lang w:val="en-US"/>
        </w:rPr>
        <w:t>2</w:t>
      </w:r>
      <w:r w:rsidRPr="002A02DF">
        <w:rPr>
          <w:rFonts w:ascii="Times New Roman" w:hAnsi="Times New Roman" w:cs="Times New Roman"/>
          <w:sz w:val="24"/>
          <w:szCs w:val="24"/>
          <w:lang w:val="en-US"/>
        </w:rPr>
        <w:t>(4), 313-323.</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J.A</w:t>
      </w:r>
      <w:r w:rsidR="00415F04">
        <w:rPr>
          <w:rFonts w:ascii="Times New Roman" w:hAnsi="Times New Roman" w:cs="Times New Roman"/>
          <w:sz w:val="24"/>
          <w:szCs w:val="24"/>
          <w:lang w:val="en-US"/>
        </w:rPr>
        <w:t>.</w:t>
      </w:r>
      <w:r w:rsidR="00415F04" w:rsidRPr="00415F04">
        <w:rPr>
          <w:rFonts w:ascii="Times New Roman" w:hAnsi="Times New Roman" w:cs="Times New Roman"/>
          <w:sz w:val="24"/>
          <w:szCs w:val="24"/>
          <w:lang w:val="en-US"/>
        </w:rPr>
        <w:t xml:space="preserve"> </w:t>
      </w:r>
      <w:proofErr w:type="spellStart"/>
      <w:r w:rsidR="00415F04">
        <w:rPr>
          <w:rFonts w:ascii="Times New Roman" w:hAnsi="Times New Roman" w:cs="Times New Roman"/>
          <w:sz w:val="24"/>
          <w:szCs w:val="24"/>
          <w:lang w:val="en-US"/>
        </w:rPr>
        <w:t>Salvato</w:t>
      </w:r>
      <w:proofErr w:type="spellEnd"/>
      <w:r w:rsidRPr="002A02DF">
        <w:rPr>
          <w:rFonts w:ascii="Times New Roman" w:hAnsi="Times New Roman" w:cs="Times New Roman"/>
          <w:sz w:val="24"/>
          <w:szCs w:val="24"/>
          <w:lang w:val="en-US"/>
        </w:rPr>
        <w:t>. (1992). Environmental engineering and sanitation.</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F</w:t>
      </w:r>
      <w:r w:rsidR="002A6A71">
        <w:rPr>
          <w:rFonts w:ascii="Times New Roman" w:hAnsi="Times New Roman" w:cs="Times New Roman"/>
          <w:sz w:val="24"/>
          <w:szCs w:val="24"/>
          <w:lang w:val="en-US"/>
        </w:rPr>
        <w:t>.</w:t>
      </w:r>
      <w:r w:rsidR="002A6A71" w:rsidRPr="002A6A71">
        <w:rPr>
          <w:rFonts w:ascii="Times New Roman" w:hAnsi="Times New Roman" w:cs="Times New Roman"/>
          <w:sz w:val="24"/>
          <w:szCs w:val="24"/>
          <w:lang w:val="en-US"/>
        </w:rPr>
        <w:t xml:space="preserve"> </w:t>
      </w:r>
      <w:r w:rsidR="002A6A71" w:rsidRPr="002A02DF">
        <w:rPr>
          <w:rFonts w:ascii="Times New Roman" w:hAnsi="Times New Roman" w:cs="Times New Roman"/>
          <w:sz w:val="24"/>
          <w:szCs w:val="24"/>
          <w:lang w:val="en-US"/>
        </w:rPr>
        <w:t>Xiao</w:t>
      </w:r>
      <w:r w:rsidRPr="002A02DF">
        <w:rPr>
          <w:rFonts w:ascii="Times New Roman" w:hAnsi="Times New Roman" w:cs="Times New Roman"/>
          <w:sz w:val="24"/>
          <w:szCs w:val="24"/>
          <w:lang w:val="en-US"/>
        </w:rPr>
        <w:t xml:space="preserve">. (2021). Characterization and treatment of </w:t>
      </w:r>
      <w:proofErr w:type="spellStart"/>
      <w:r w:rsidRPr="002A02DF">
        <w:rPr>
          <w:rFonts w:ascii="Times New Roman" w:hAnsi="Times New Roman" w:cs="Times New Roman"/>
          <w:sz w:val="24"/>
          <w:szCs w:val="24"/>
          <w:lang w:val="en-US"/>
        </w:rPr>
        <w:t>Bakken</w:t>
      </w:r>
      <w:proofErr w:type="spellEnd"/>
      <w:r w:rsidRPr="002A02DF">
        <w:rPr>
          <w:rFonts w:ascii="Times New Roman" w:hAnsi="Times New Roman" w:cs="Times New Roman"/>
          <w:sz w:val="24"/>
          <w:szCs w:val="24"/>
          <w:lang w:val="en-US"/>
        </w:rPr>
        <w:t xml:space="preserve"> oilfield produced water as a potential source of value-added elements.</w:t>
      </w:r>
      <w:r>
        <w:rPr>
          <w:rFonts w:ascii="Times New Roman" w:hAnsi="Times New Roman" w:cs="Times New Roman"/>
          <w:sz w:val="24"/>
          <w:szCs w:val="24"/>
          <w:lang w:val="en-US"/>
        </w:rPr>
        <w:t xml:space="preserve"> </w:t>
      </w:r>
      <w:r w:rsidRPr="002A02DF">
        <w:rPr>
          <w:rFonts w:ascii="Times New Roman" w:hAnsi="Times New Roman" w:cs="Times New Roman"/>
          <w:iCs/>
          <w:sz w:val="24"/>
          <w:szCs w:val="24"/>
          <w:lang w:val="en-US"/>
        </w:rPr>
        <w:t>Science of the Total Environment</w:t>
      </w:r>
      <w:r w:rsidRPr="002A02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A02DF">
        <w:rPr>
          <w:rFonts w:ascii="Times New Roman" w:hAnsi="Times New Roman" w:cs="Times New Roman"/>
          <w:iCs/>
          <w:sz w:val="24"/>
          <w:szCs w:val="24"/>
          <w:lang w:val="en-US"/>
        </w:rPr>
        <w:t>770</w:t>
      </w:r>
      <w:r w:rsidRPr="002A02DF">
        <w:rPr>
          <w:rFonts w:ascii="Times New Roman" w:hAnsi="Times New Roman" w:cs="Times New Roman"/>
          <w:sz w:val="24"/>
          <w:szCs w:val="24"/>
          <w:lang w:val="en-US"/>
        </w:rPr>
        <w:t>, 145283.</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H.S.</w:t>
      </w:r>
      <w:r w:rsidR="002A6A71" w:rsidRPr="002A6A71">
        <w:rPr>
          <w:rFonts w:ascii="Times New Roman" w:hAnsi="Times New Roman" w:cs="Times New Roman"/>
          <w:sz w:val="24"/>
          <w:szCs w:val="24"/>
          <w:lang w:val="en-US"/>
        </w:rPr>
        <w:t xml:space="preserve"> </w:t>
      </w:r>
      <w:proofErr w:type="spellStart"/>
      <w:r w:rsidR="002A6A71" w:rsidRPr="002A02DF">
        <w:rPr>
          <w:rFonts w:ascii="Times New Roman" w:hAnsi="Times New Roman" w:cs="Times New Roman"/>
          <w:sz w:val="24"/>
          <w:szCs w:val="24"/>
          <w:lang w:val="en-US"/>
        </w:rPr>
        <w:t>Dórea</w:t>
      </w:r>
      <w:proofErr w:type="spellEnd"/>
      <w:r w:rsidRPr="002A02DF">
        <w:rPr>
          <w:rFonts w:ascii="Times New Roman" w:hAnsi="Times New Roman" w:cs="Times New Roman"/>
          <w:sz w:val="24"/>
          <w:szCs w:val="24"/>
          <w:lang w:val="en-US"/>
        </w:rPr>
        <w:t>, J.R.</w:t>
      </w:r>
      <w:r w:rsidR="002A6A71" w:rsidRPr="002A6A71">
        <w:rPr>
          <w:rFonts w:ascii="Times New Roman" w:hAnsi="Times New Roman" w:cs="Times New Roman"/>
          <w:sz w:val="24"/>
          <w:szCs w:val="24"/>
          <w:lang w:val="en-US"/>
        </w:rPr>
        <w:t xml:space="preserve"> </w:t>
      </w:r>
      <w:proofErr w:type="spellStart"/>
      <w:r w:rsidR="002A6A71" w:rsidRPr="002A02DF">
        <w:rPr>
          <w:rFonts w:ascii="Times New Roman" w:hAnsi="Times New Roman" w:cs="Times New Roman"/>
          <w:sz w:val="24"/>
          <w:szCs w:val="24"/>
          <w:lang w:val="en-US"/>
        </w:rPr>
        <w:t>Bispo</w:t>
      </w:r>
      <w:proofErr w:type="spellEnd"/>
      <w:r w:rsidRPr="002A02DF">
        <w:rPr>
          <w:rFonts w:ascii="Times New Roman" w:hAnsi="Times New Roman" w:cs="Times New Roman"/>
          <w:sz w:val="24"/>
          <w:szCs w:val="24"/>
          <w:lang w:val="en-US"/>
        </w:rPr>
        <w:t>, K.A.</w:t>
      </w:r>
      <w:r w:rsidR="002A6A71" w:rsidRPr="002A6A71">
        <w:rPr>
          <w:rFonts w:ascii="Times New Roman" w:hAnsi="Times New Roman" w:cs="Times New Roman"/>
          <w:sz w:val="24"/>
          <w:szCs w:val="24"/>
          <w:lang w:val="en-US"/>
        </w:rPr>
        <w:t xml:space="preserve"> </w:t>
      </w:r>
      <w:proofErr w:type="spellStart"/>
      <w:r w:rsidR="002A6A71" w:rsidRPr="002A02DF">
        <w:rPr>
          <w:rFonts w:ascii="Times New Roman" w:hAnsi="Times New Roman" w:cs="Times New Roman"/>
          <w:sz w:val="24"/>
          <w:szCs w:val="24"/>
          <w:lang w:val="en-US"/>
        </w:rPr>
        <w:t>Aragão</w:t>
      </w:r>
      <w:proofErr w:type="spellEnd"/>
      <w:r w:rsidRPr="002A02DF">
        <w:rPr>
          <w:rFonts w:ascii="Times New Roman" w:hAnsi="Times New Roman" w:cs="Times New Roman"/>
          <w:sz w:val="24"/>
          <w:szCs w:val="24"/>
          <w:lang w:val="en-US"/>
        </w:rPr>
        <w:t>, B.B.</w:t>
      </w:r>
      <w:r w:rsidR="002A6A71" w:rsidRPr="002A6A71">
        <w:rPr>
          <w:rFonts w:ascii="Times New Roman" w:hAnsi="Times New Roman" w:cs="Times New Roman"/>
          <w:sz w:val="24"/>
          <w:szCs w:val="24"/>
          <w:lang w:val="en-US"/>
        </w:rPr>
        <w:t xml:space="preserve"> </w:t>
      </w:r>
      <w:r w:rsidR="002A6A71" w:rsidRPr="002A02DF">
        <w:rPr>
          <w:rFonts w:ascii="Times New Roman" w:hAnsi="Times New Roman" w:cs="Times New Roman"/>
          <w:sz w:val="24"/>
          <w:szCs w:val="24"/>
          <w:lang w:val="en-US"/>
        </w:rPr>
        <w:t>Cunha</w:t>
      </w:r>
      <w:r w:rsidRPr="002A02DF">
        <w:rPr>
          <w:rFonts w:ascii="Times New Roman" w:hAnsi="Times New Roman" w:cs="Times New Roman"/>
          <w:sz w:val="24"/>
          <w:szCs w:val="24"/>
          <w:lang w:val="en-US"/>
        </w:rPr>
        <w:t>, S.</w:t>
      </w:r>
      <w:r w:rsidR="002A6A71" w:rsidRPr="002A6A71">
        <w:rPr>
          <w:rFonts w:ascii="Times New Roman" w:hAnsi="Times New Roman" w:cs="Times New Roman"/>
          <w:sz w:val="24"/>
          <w:szCs w:val="24"/>
          <w:lang w:val="en-US"/>
        </w:rPr>
        <w:t xml:space="preserve"> </w:t>
      </w:r>
      <w:proofErr w:type="spellStart"/>
      <w:r w:rsidR="002A6A71" w:rsidRPr="002A02DF">
        <w:rPr>
          <w:rFonts w:ascii="Times New Roman" w:hAnsi="Times New Roman" w:cs="Times New Roman"/>
          <w:sz w:val="24"/>
          <w:szCs w:val="24"/>
          <w:lang w:val="en-US"/>
        </w:rPr>
        <w:t>Navickiene</w:t>
      </w:r>
      <w:proofErr w:type="spellEnd"/>
      <w:r w:rsidRPr="002A02DF">
        <w:rPr>
          <w:rFonts w:ascii="Times New Roman" w:hAnsi="Times New Roman" w:cs="Times New Roman"/>
          <w:sz w:val="24"/>
          <w:szCs w:val="24"/>
          <w:lang w:val="en-US"/>
        </w:rPr>
        <w:t>, J. P.</w:t>
      </w:r>
      <w:r w:rsidR="002A6A71" w:rsidRPr="002A6A71">
        <w:rPr>
          <w:rFonts w:ascii="Times New Roman" w:hAnsi="Times New Roman" w:cs="Times New Roman"/>
          <w:sz w:val="24"/>
          <w:szCs w:val="24"/>
          <w:lang w:val="en-US"/>
        </w:rPr>
        <w:t xml:space="preserve"> </w:t>
      </w:r>
      <w:proofErr w:type="spellStart"/>
      <w:r w:rsidR="002A6A71" w:rsidRPr="002A02DF">
        <w:rPr>
          <w:rFonts w:ascii="Times New Roman" w:hAnsi="Times New Roman" w:cs="Times New Roman"/>
          <w:sz w:val="24"/>
          <w:szCs w:val="24"/>
          <w:lang w:val="en-US"/>
        </w:rPr>
        <w:t>Alves</w:t>
      </w:r>
      <w:proofErr w:type="spellEnd"/>
      <w:r w:rsidRPr="002A02DF">
        <w:rPr>
          <w:rFonts w:ascii="Times New Roman" w:hAnsi="Times New Roman" w:cs="Times New Roman"/>
          <w:sz w:val="24"/>
          <w:szCs w:val="24"/>
          <w:lang w:val="en-US"/>
        </w:rPr>
        <w:t xml:space="preserve">, ... &amp; Garcia, C. A. (2007). Analysis of BTEX, PAHs and metals in the oilfield produced water in the State of </w:t>
      </w:r>
      <w:proofErr w:type="spellStart"/>
      <w:r w:rsidRPr="002A02DF">
        <w:rPr>
          <w:rFonts w:ascii="Times New Roman" w:hAnsi="Times New Roman" w:cs="Times New Roman"/>
          <w:sz w:val="24"/>
          <w:szCs w:val="24"/>
          <w:lang w:val="en-US"/>
        </w:rPr>
        <w:t>Sergipe</w:t>
      </w:r>
      <w:proofErr w:type="spellEnd"/>
      <w:r w:rsidRPr="002A02DF">
        <w:rPr>
          <w:rFonts w:ascii="Times New Roman" w:hAnsi="Times New Roman" w:cs="Times New Roman"/>
          <w:sz w:val="24"/>
          <w:szCs w:val="24"/>
          <w:lang w:val="en-US"/>
        </w:rPr>
        <w:t>, Brazil.</w:t>
      </w:r>
      <w:r>
        <w:rPr>
          <w:rFonts w:ascii="Times New Roman" w:hAnsi="Times New Roman" w:cs="Times New Roman"/>
          <w:sz w:val="24"/>
          <w:szCs w:val="24"/>
          <w:lang w:val="en-US"/>
        </w:rPr>
        <w:t xml:space="preserve"> </w:t>
      </w:r>
      <w:proofErr w:type="spellStart"/>
      <w:r w:rsidRPr="002A02DF">
        <w:rPr>
          <w:rFonts w:ascii="Times New Roman" w:hAnsi="Times New Roman" w:cs="Times New Roman"/>
          <w:iCs/>
          <w:sz w:val="24"/>
          <w:szCs w:val="24"/>
          <w:lang w:val="en-US"/>
        </w:rPr>
        <w:t>Microchemical</w:t>
      </w:r>
      <w:proofErr w:type="spellEnd"/>
      <w:r w:rsidRPr="002A02DF">
        <w:rPr>
          <w:rFonts w:ascii="Times New Roman" w:hAnsi="Times New Roman" w:cs="Times New Roman"/>
          <w:iCs/>
          <w:sz w:val="24"/>
          <w:szCs w:val="24"/>
          <w:lang w:val="en-US"/>
        </w:rPr>
        <w:t xml:space="preserve"> journal</w:t>
      </w:r>
      <w:r w:rsidRPr="002A02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A02DF">
        <w:rPr>
          <w:rFonts w:ascii="Times New Roman" w:hAnsi="Times New Roman" w:cs="Times New Roman"/>
          <w:iCs/>
          <w:sz w:val="24"/>
          <w:szCs w:val="24"/>
          <w:lang w:val="en-US"/>
        </w:rPr>
        <w:t>85</w:t>
      </w:r>
      <w:r w:rsidRPr="002A02DF">
        <w:rPr>
          <w:rFonts w:ascii="Times New Roman" w:hAnsi="Times New Roman" w:cs="Times New Roman"/>
          <w:sz w:val="24"/>
          <w:szCs w:val="24"/>
          <w:lang w:val="en-US"/>
        </w:rPr>
        <w:t>(2), 234-238.</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J.P.</w:t>
      </w:r>
      <w:r w:rsidR="003432C7" w:rsidRPr="003432C7">
        <w:rPr>
          <w:rFonts w:ascii="Times New Roman" w:hAnsi="Times New Roman" w:cs="Times New Roman"/>
          <w:sz w:val="24"/>
          <w:szCs w:val="24"/>
          <w:lang w:val="en-US"/>
        </w:rPr>
        <w:t xml:space="preserve"> </w:t>
      </w:r>
      <w:proofErr w:type="spellStart"/>
      <w:r w:rsidR="003432C7" w:rsidRPr="002A02DF">
        <w:rPr>
          <w:rFonts w:ascii="Times New Roman" w:hAnsi="Times New Roman" w:cs="Times New Roman"/>
          <w:sz w:val="24"/>
          <w:szCs w:val="24"/>
          <w:lang w:val="en-US"/>
        </w:rPr>
        <w:t>Fillo</w:t>
      </w:r>
      <w:proofErr w:type="spellEnd"/>
      <w:r w:rsidRPr="002A02DF">
        <w:rPr>
          <w:rFonts w:ascii="Times New Roman" w:hAnsi="Times New Roman" w:cs="Times New Roman"/>
          <w:sz w:val="24"/>
          <w:szCs w:val="24"/>
          <w:lang w:val="en-US"/>
        </w:rPr>
        <w:t>, S.M.</w:t>
      </w:r>
      <w:r w:rsidR="003432C7" w:rsidRPr="003432C7">
        <w:rPr>
          <w:rFonts w:ascii="Times New Roman" w:hAnsi="Times New Roman" w:cs="Times New Roman"/>
          <w:sz w:val="24"/>
          <w:szCs w:val="24"/>
          <w:lang w:val="en-US"/>
        </w:rPr>
        <w:t xml:space="preserve"> </w:t>
      </w:r>
      <w:proofErr w:type="spellStart"/>
      <w:r w:rsidR="003432C7" w:rsidRPr="002A02DF">
        <w:rPr>
          <w:rFonts w:ascii="Times New Roman" w:hAnsi="Times New Roman" w:cs="Times New Roman"/>
          <w:sz w:val="24"/>
          <w:szCs w:val="24"/>
          <w:lang w:val="en-US"/>
        </w:rPr>
        <w:t>Koraido</w:t>
      </w:r>
      <w:proofErr w:type="spellEnd"/>
      <w:r w:rsidRPr="002A02DF">
        <w:rPr>
          <w:rFonts w:ascii="Times New Roman" w:hAnsi="Times New Roman" w:cs="Times New Roman"/>
          <w:sz w:val="24"/>
          <w:szCs w:val="24"/>
          <w:lang w:val="en-US"/>
        </w:rPr>
        <w:t>, J.M</w:t>
      </w:r>
      <w:r w:rsidR="003432C7">
        <w:rPr>
          <w:rFonts w:ascii="Times New Roman" w:hAnsi="Times New Roman" w:cs="Times New Roman"/>
          <w:sz w:val="24"/>
          <w:szCs w:val="24"/>
          <w:lang w:val="en-US"/>
        </w:rPr>
        <w:t>.</w:t>
      </w:r>
      <w:r w:rsidR="003432C7" w:rsidRPr="003432C7">
        <w:rPr>
          <w:rFonts w:ascii="Times New Roman" w:hAnsi="Times New Roman" w:cs="Times New Roman"/>
          <w:sz w:val="24"/>
          <w:szCs w:val="24"/>
          <w:lang w:val="en-US"/>
        </w:rPr>
        <w:t xml:space="preserve"> </w:t>
      </w:r>
      <w:r w:rsidR="003432C7" w:rsidRPr="002A02DF">
        <w:rPr>
          <w:rFonts w:ascii="Times New Roman" w:hAnsi="Times New Roman" w:cs="Times New Roman"/>
          <w:sz w:val="24"/>
          <w:szCs w:val="24"/>
          <w:lang w:val="en-US"/>
        </w:rPr>
        <w:t>Evans</w:t>
      </w:r>
      <w:r w:rsidRPr="002A02DF">
        <w:rPr>
          <w:rFonts w:ascii="Times New Roman" w:hAnsi="Times New Roman" w:cs="Times New Roman"/>
          <w:sz w:val="24"/>
          <w:szCs w:val="24"/>
          <w:lang w:val="en-US"/>
        </w:rPr>
        <w:t>. (1992). Sources, characteristics, and management of produced waters from natural gas production and storage operations. In</w:t>
      </w:r>
      <w:r>
        <w:rPr>
          <w:rFonts w:ascii="Times New Roman" w:hAnsi="Times New Roman" w:cs="Times New Roman"/>
          <w:sz w:val="24"/>
          <w:szCs w:val="24"/>
          <w:lang w:val="en-US"/>
        </w:rPr>
        <w:t xml:space="preserve"> </w:t>
      </w:r>
      <w:proofErr w:type="gramStart"/>
      <w:r w:rsidRPr="002A02DF">
        <w:rPr>
          <w:rFonts w:ascii="Times New Roman" w:hAnsi="Times New Roman" w:cs="Times New Roman"/>
          <w:iCs/>
          <w:sz w:val="24"/>
          <w:szCs w:val="24"/>
          <w:lang w:val="en-US"/>
        </w:rPr>
        <w:t>Produced</w:t>
      </w:r>
      <w:proofErr w:type="gramEnd"/>
      <w:r w:rsidRPr="002A02DF">
        <w:rPr>
          <w:rFonts w:ascii="Times New Roman" w:hAnsi="Times New Roman" w:cs="Times New Roman"/>
          <w:iCs/>
          <w:sz w:val="24"/>
          <w:szCs w:val="24"/>
          <w:lang w:val="en-US"/>
        </w:rPr>
        <w:t xml:space="preserve"> water</w:t>
      </w:r>
      <w:r>
        <w:rPr>
          <w:rFonts w:ascii="Times New Roman" w:hAnsi="Times New Roman" w:cs="Times New Roman"/>
          <w:iCs/>
          <w:sz w:val="24"/>
          <w:szCs w:val="24"/>
          <w:lang w:val="en-US"/>
        </w:rPr>
        <w:t xml:space="preserve"> </w:t>
      </w:r>
      <w:r w:rsidRPr="002A02DF">
        <w:rPr>
          <w:rFonts w:ascii="Times New Roman" w:hAnsi="Times New Roman" w:cs="Times New Roman"/>
          <w:sz w:val="24"/>
          <w:szCs w:val="24"/>
          <w:lang w:val="en-US"/>
        </w:rPr>
        <w:t>(pp. 151-161). Springer, Boston, MA.</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 xml:space="preserve">Wells, G. Management of Produced Water </w:t>
      </w:r>
      <w:proofErr w:type="gramStart"/>
      <w:r w:rsidRPr="002A02DF">
        <w:rPr>
          <w:rFonts w:ascii="Times New Roman" w:hAnsi="Times New Roman" w:cs="Times New Roman"/>
          <w:sz w:val="24"/>
          <w:szCs w:val="24"/>
          <w:lang w:val="en-US"/>
        </w:rPr>
        <w:t>From</w:t>
      </w:r>
      <w:proofErr w:type="gramEnd"/>
      <w:r w:rsidRPr="002A02DF">
        <w:rPr>
          <w:rFonts w:ascii="Times New Roman" w:hAnsi="Times New Roman" w:cs="Times New Roman"/>
          <w:sz w:val="24"/>
          <w:szCs w:val="24"/>
          <w:lang w:val="en-US"/>
        </w:rPr>
        <w:t xml:space="preserve"> Oil And Gas Wells</w:t>
      </w:r>
      <w:r w:rsidR="005345EA" w:rsidRPr="002A02DF">
        <w:rPr>
          <w:rFonts w:ascii="Times New Roman" w:hAnsi="Times New Roman" w:cs="Times New Roman"/>
          <w:sz w:val="24"/>
          <w:szCs w:val="24"/>
          <w:lang w:val="en-US"/>
        </w:rPr>
        <w:t>.</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Solutions</w:t>
      </w:r>
      <w:r w:rsidR="005345EA" w:rsidRPr="002A02DF">
        <w:rPr>
          <w:rFonts w:ascii="Times New Roman" w:hAnsi="Times New Roman" w:cs="Times New Roman"/>
          <w:sz w:val="24"/>
          <w:szCs w:val="24"/>
          <w:lang w:val="en-US"/>
        </w:rPr>
        <w:t xml:space="preserve"> F. O. (2014). Ultra Deep Water Discharge of Produced Water and/or Solids at the Seabed.</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5345EA" w:rsidRPr="002A02DF">
        <w:rPr>
          <w:rFonts w:ascii="Times New Roman" w:hAnsi="Times New Roman" w:cs="Times New Roman"/>
          <w:sz w:val="24"/>
          <w:szCs w:val="24"/>
          <w:lang w:val="en-US"/>
        </w:rPr>
        <w:t>M.</w:t>
      </w:r>
      <w:r w:rsidRPr="00855857">
        <w:rPr>
          <w:rFonts w:ascii="Times New Roman" w:hAnsi="Times New Roman" w:cs="Times New Roman"/>
          <w:sz w:val="24"/>
          <w:szCs w:val="24"/>
          <w:lang w:val="en-US"/>
        </w:rPr>
        <w:t xml:space="preserve"> </w:t>
      </w:r>
      <w:r>
        <w:rPr>
          <w:rFonts w:ascii="Times New Roman" w:hAnsi="Times New Roman" w:cs="Times New Roman"/>
          <w:sz w:val="24"/>
          <w:szCs w:val="24"/>
          <w:lang w:val="en-US"/>
        </w:rPr>
        <w:t>Jiménez</w:t>
      </w:r>
      <w:r w:rsidR="005345EA" w:rsidRPr="002A02DF">
        <w:rPr>
          <w:rFonts w:ascii="Times New Roman" w:hAnsi="Times New Roman" w:cs="Times New Roman"/>
          <w:sz w:val="24"/>
          <w:szCs w:val="24"/>
          <w:lang w:val="en-US"/>
        </w:rPr>
        <w:t>, M.M.</w:t>
      </w:r>
      <w:r w:rsidRPr="00855857">
        <w:rPr>
          <w:rFonts w:ascii="Times New Roman" w:hAnsi="Times New Roman" w:cs="Times New Roman"/>
          <w:sz w:val="24"/>
          <w:szCs w:val="24"/>
          <w:lang w:val="en-US"/>
        </w:rPr>
        <w:t xml:space="preserve"> </w:t>
      </w:r>
      <w:proofErr w:type="spellStart"/>
      <w:r w:rsidRPr="002A02DF">
        <w:rPr>
          <w:rFonts w:ascii="Times New Roman" w:hAnsi="Times New Roman" w:cs="Times New Roman"/>
          <w:sz w:val="24"/>
          <w:szCs w:val="24"/>
          <w:lang w:val="en-US"/>
        </w:rPr>
        <w:t>Micó</w:t>
      </w:r>
      <w:proofErr w:type="spellEnd"/>
      <w:r>
        <w:rPr>
          <w:rFonts w:ascii="Times New Roman" w:hAnsi="Times New Roman" w:cs="Times New Roman"/>
          <w:sz w:val="24"/>
          <w:szCs w:val="24"/>
          <w:lang w:val="en-US"/>
        </w:rPr>
        <w:t xml:space="preserve">, </w:t>
      </w:r>
      <w:r w:rsidR="005345EA" w:rsidRPr="002A02DF">
        <w:rPr>
          <w:rFonts w:ascii="Times New Roman" w:hAnsi="Times New Roman" w:cs="Times New Roman"/>
          <w:sz w:val="24"/>
          <w:szCs w:val="24"/>
          <w:lang w:val="en-US"/>
        </w:rPr>
        <w:t>M.</w:t>
      </w:r>
      <w:r w:rsidRPr="0085585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Arnaldos</w:t>
      </w:r>
      <w:proofErr w:type="spellEnd"/>
      <w:r w:rsidR="005345EA" w:rsidRPr="002A02DF">
        <w:rPr>
          <w:rFonts w:ascii="Times New Roman" w:hAnsi="Times New Roman" w:cs="Times New Roman"/>
          <w:sz w:val="24"/>
          <w:szCs w:val="24"/>
          <w:lang w:val="en-US"/>
        </w:rPr>
        <w:t>, F.</w:t>
      </w:r>
      <w:r w:rsidRPr="00855857">
        <w:rPr>
          <w:rFonts w:ascii="Times New Roman" w:hAnsi="Times New Roman" w:cs="Times New Roman"/>
          <w:sz w:val="24"/>
          <w:szCs w:val="24"/>
          <w:lang w:val="en-US"/>
        </w:rPr>
        <w:t xml:space="preserve"> </w:t>
      </w:r>
      <w:r w:rsidRPr="002A02DF">
        <w:rPr>
          <w:rFonts w:ascii="Times New Roman" w:hAnsi="Times New Roman" w:cs="Times New Roman"/>
          <w:sz w:val="24"/>
          <w:szCs w:val="24"/>
          <w:lang w:val="en-US"/>
        </w:rPr>
        <w:t>Medina</w:t>
      </w:r>
      <w:r>
        <w:rPr>
          <w:rFonts w:ascii="Times New Roman" w:hAnsi="Times New Roman" w:cs="Times New Roman"/>
          <w:sz w:val="24"/>
          <w:szCs w:val="24"/>
          <w:lang w:val="en-US"/>
        </w:rPr>
        <w:t>,</w:t>
      </w:r>
      <w:r w:rsidR="005345EA" w:rsidRPr="002A02DF">
        <w:rPr>
          <w:rFonts w:ascii="Times New Roman" w:hAnsi="Times New Roman" w:cs="Times New Roman"/>
          <w:sz w:val="24"/>
          <w:szCs w:val="24"/>
          <w:lang w:val="en-US"/>
        </w:rPr>
        <w:t xml:space="preserve"> </w:t>
      </w:r>
      <w:r w:rsidRPr="002A02DF">
        <w:rPr>
          <w:rFonts w:ascii="Times New Roman" w:hAnsi="Times New Roman" w:cs="Times New Roman"/>
          <w:sz w:val="24"/>
          <w:szCs w:val="24"/>
          <w:lang w:val="en-US"/>
        </w:rPr>
        <w:t>S</w:t>
      </w:r>
      <w:r>
        <w:rPr>
          <w:rFonts w:ascii="Times New Roman" w:hAnsi="Times New Roman" w:cs="Times New Roman"/>
          <w:sz w:val="24"/>
          <w:szCs w:val="24"/>
          <w:lang w:val="en-US"/>
        </w:rPr>
        <w:t>.</w:t>
      </w:r>
      <w:r w:rsidRPr="002A02DF">
        <w:rPr>
          <w:rFonts w:ascii="Times New Roman" w:hAnsi="Times New Roman" w:cs="Times New Roman"/>
          <w:sz w:val="24"/>
          <w:szCs w:val="24"/>
          <w:lang w:val="en-US"/>
        </w:rPr>
        <w:t xml:space="preserve"> </w:t>
      </w:r>
      <w:r>
        <w:rPr>
          <w:rFonts w:ascii="Times New Roman" w:hAnsi="Times New Roman" w:cs="Times New Roman"/>
          <w:sz w:val="24"/>
          <w:szCs w:val="24"/>
          <w:lang w:val="en-US"/>
        </w:rPr>
        <w:t>Contreras</w:t>
      </w:r>
      <w:r w:rsidR="005345EA" w:rsidRPr="002A02DF">
        <w:rPr>
          <w:rFonts w:ascii="Times New Roman" w:hAnsi="Times New Roman" w:cs="Times New Roman"/>
          <w:sz w:val="24"/>
          <w:szCs w:val="24"/>
          <w:lang w:val="en-US"/>
        </w:rPr>
        <w:t>. (2018). State of the art of produced water treatment.</w:t>
      </w:r>
      <w:r>
        <w:rPr>
          <w:rFonts w:ascii="Times New Roman" w:hAnsi="Times New Roman" w:cs="Times New Roman"/>
          <w:sz w:val="24"/>
          <w:szCs w:val="24"/>
          <w:lang w:val="en-US"/>
        </w:rPr>
        <w:t xml:space="preserve"> </w:t>
      </w:r>
      <w:r w:rsidR="005345EA" w:rsidRPr="002A02DF">
        <w:rPr>
          <w:rFonts w:ascii="Times New Roman" w:hAnsi="Times New Roman" w:cs="Times New Roman"/>
          <w:iCs/>
          <w:sz w:val="24"/>
          <w:szCs w:val="24"/>
          <w:lang w:val="en-US"/>
        </w:rPr>
        <w:t>Chemosphere</w:t>
      </w:r>
      <w:r w:rsidR="005345EA" w:rsidRPr="002A02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345EA" w:rsidRPr="002A02DF">
        <w:rPr>
          <w:rFonts w:ascii="Times New Roman" w:hAnsi="Times New Roman" w:cs="Times New Roman"/>
          <w:iCs/>
          <w:sz w:val="24"/>
          <w:szCs w:val="24"/>
          <w:lang w:val="en-US"/>
        </w:rPr>
        <w:t>192</w:t>
      </w:r>
      <w:r w:rsidR="005345EA" w:rsidRPr="002A02DF">
        <w:rPr>
          <w:rFonts w:ascii="Times New Roman" w:hAnsi="Times New Roman" w:cs="Times New Roman"/>
          <w:sz w:val="24"/>
          <w:szCs w:val="24"/>
          <w:lang w:val="en-US"/>
        </w:rPr>
        <w:t>, 186-208.</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Veil, J. (2015). US produced water volumes and management practices in 2012.</w:t>
      </w:r>
      <w:r>
        <w:rPr>
          <w:rFonts w:ascii="Times New Roman" w:hAnsi="Times New Roman" w:cs="Times New Roman"/>
          <w:sz w:val="24"/>
          <w:szCs w:val="24"/>
          <w:lang w:val="en-US"/>
        </w:rPr>
        <w:t xml:space="preserve"> </w:t>
      </w:r>
      <w:r w:rsidRPr="002A02DF">
        <w:rPr>
          <w:rFonts w:ascii="Times New Roman" w:hAnsi="Times New Roman" w:cs="Times New Roman"/>
          <w:iCs/>
          <w:sz w:val="24"/>
          <w:szCs w:val="24"/>
          <w:lang w:val="en-US"/>
        </w:rPr>
        <w:t>Groundwater Protection Council</w:t>
      </w:r>
      <w:r w:rsidRPr="002A02DF">
        <w:rPr>
          <w:rFonts w:ascii="Times New Roman" w:hAnsi="Times New Roman" w:cs="Times New Roman"/>
          <w:sz w:val="24"/>
          <w:szCs w:val="24"/>
          <w:lang w:val="en-US"/>
        </w:rPr>
        <w:t>.</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K</w:t>
      </w:r>
      <w:r w:rsidR="00BC4136">
        <w:rPr>
          <w:rFonts w:ascii="Times New Roman" w:hAnsi="Times New Roman" w:cs="Times New Roman"/>
          <w:sz w:val="24"/>
          <w:szCs w:val="24"/>
          <w:lang w:val="en-US"/>
        </w:rPr>
        <w:t>.</w:t>
      </w:r>
      <w:r w:rsidRPr="002A02DF">
        <w:rPr>
          <w:rFonts w:ascii="Times New Roman" w:hAnsi="Times New Roman" w:cs="Times New Roman"/>
          <w:sz w:val="24"/>
          <w:szCs w:val="24"/>
          <w:lang w:val="en-US"/>
        </w:rPr>
        <w:t>M</w:t>
      </w:r>
      <w:r w:rsidR="00BC4136">
        <w:rPr>
          <w:rFonts w:ascii="Times New Roman" w:hAnsi="Times New Roman" w:cs="Times New Roman"/>
          <w:sz w:val="24"/>
          <w:szCs w:val="24"/>
          <w:lang w:val="en-US"/>
        </w:rPr>
        <w:t>.</w:t>
      </w:r>
      <w:r w:rsidR="00BC4136" w:rsidRPr="00BC4136">
        <w:rPr>
          <w:rFonts w:ascii="Times New Roman" w:hAnsi="Times New Roman" w:cs="Times New Roman"/>
          <w:sz w:val="24"/>
          <w:szCs w:val="24"/>
          <w:lang w:val="en-US"/>
        </w:rPr>
        <w:t xml:space="preserve"> </w:t>
      </w:r>
      <w:proofErr w:type="spellStart"/>
      <w:r w:rsidR="00BC4136" w:rsidRPr="002A02DF">
        <w:rPr>
          <w:rFonts w:ascii="Times New Roman" w:hAnsi="Times New Roman" w:cs="Times New Roman"/>
          <w:sz w:val="24"/>
          <w:szCs w:val="24"/>
          <w:lang w:val="en-US"/>
        </w:rPr>
        <w:t>Zakaria</w:t>
      </w:r>
      <w:proofErr w:type="spellEnd"/>
      <w:r w:rsidRPr="002A02DF">
        <w:rPr>
          <w:rFonts w:ascii="Times New Roman" w:hAnsi="Times New Roman" w:cs="Times New Roman"/>
          <w:sz w:val="24"/>
          <w:szCs w:val="24"/>
          <w:lang w:val="en-US"/>
        </w:rPr>
        <w:t>. Radiological impacts of norm and poly aromatic hydrocarbon in petroleum industry process on marine ecosystem at the Red Sea, Egypt. Environ. Anal. Ecol. Stud. 2018</w:t>
      </w:r>
      <w:proofErr w:type="gramStart"/>
      <w:r w:rsidRPr="002A02DF">
        <w:rPr>
          <w:rFonts w:ascii="Times New Roman" w:hAnsi="Times New Roman" w:cs="Times New Roman"/>
          <w:sz w:val="24"/>
          <w:szCs w:val="24"/>
          <w:lang w:val="en-US"/>
        </w:rPr>
        <w:t>;1</w:t>
      </w:r>
      <w:proofErr w:type="gramEnd"/>
      <w:r w:rsidRPr="002A02DF">
        <w:rPr>
          <w:rFonts w:ascii="Times New Roman" w:hAnsi="Times New Roman" w:cs="Times New Roman"/>
          <w:sz w:val="24"/>
          <w:szCs w:val="24"/>
          <w:lang w:val="en-US"/>
        </w:rPr>
        <w:t>(4).</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lastRenderedPageBreak/>
        <w:t>K</w:t>
      </w:r>
      <w:r w:rsidR="00BC4136">
        <w:rPr>
          <w:rFonts w:ascii="Times New Roman" w:hAnsi="Times New Roman" w:cs="Times New Roman"/>
          <w:sz w:val="24"/>
          <w:szCs w:val="24"/>
          <w:lang w:val="en-US"/>
        </w:rPr>
        <w:t>.</w:t>
      </w:r>
      <w:r w:rsidRPr="002A02DF">
        <w:rPr>
          <w:rFonts w:ascii="Times New Roman" w:hAnsi="Times New Roman" w:cs="Times New Roman"/>
          <w:sz w:val="24"/>
          <w:szCs w:val="24"/>
          <w:lang w:val="en-US"/>
        </w:rPr>
        <w:t>K</w:t>
      </w:r>
      <w:r w:rsidR="00BC4136">
        <w:rPr>
          <w:rFonts w:ascii="Times New Roman" w:hAnsi="Times New Roman" w:cs="Times New Roman"/>
          <w:sz w:val="24"/>
          <w:szCs w:val="24"/>
          <w:lang w:val="en-US"/>
        </w:rPr>
        <w:t>.</w:t>
      </w:r>
      <w:r w:rsidR="00BC4136" w:rsidRPr="00BC4136">
        <w:rPr>
          <w:rFonts w:ascii="Times New Roman" w:hAnsi="Times New Roman" w:cs="Times New Roman"/>
          <w:sz w:val="24"/>
          <w:szCs w:val="24"/>
          <w:lang w:val="en-US"/>
        </w:rPr>
        <w:t xml:space="preserve"> </w:t>
      </w:r>
      <w:r w:rsidR="00BC4136" w:rsidRPr="002A02DF">
        <w:rPr>
          <w:rFonts w:ascii="Times New Roman" w:hAnsi="Times New Roman" w:cs="Times New Roman"/>
          <w:sz w:val="24"/>
          <w:szCs w:val="24"/>
          <w:lang w:val="en-US"/>
        </w:rPr>
        <w:t>Ali</w:t>
      </w:r>
      <w:r w:rsidRPr="002A02DF">
        <w:rPr>
          <w:rFonts w:ascii="Times New Roman" w:hAnsi="Times New Roman" w:cs="Times New Roman"/>
          <w:sz w:val="24"/>
          <w:szCs w:val="24"/>
          <w:lang w:val="en-US"/>
        </w:rPr>
        <w:t>, S</w:t>
      </w:r>
      <w:r w:rsidR="00BC4136">
        <w:rPr>
          <w:rFonts w:ascii="Times New Roman" w:hAnsi="Times New Roman" w:cs="Times New Roman"/>
          <w:sz w:val="24"/>
          <w:szCs w:val="24"/>
          <w:lang w:val="en-US"/>
        </w:rPr>
        <w:t>.</w:t>
      </w:r>
      <w:r w:rsidRPr="002A02DF">
        <w:rPr>
          <w:rFonts w:ascii="Times New Roman" w:hAnsi="Times New Roman" w:cs="Times New Roman"/>
          <w:sz w:val="24"/>
          <w:szCs w:val="24"/>
          <w:lang w:val="en-US"/>
        </w:rPr>
        <w:t>S</w:t>
      </w:r>
      <w:r w:rsidR="00BC4136">
        <w:rPr>
          <w:rFonts w:ascii="Times New Roman" w:hAnsi="Times New Roman" w:cs="Times New Roman"/>
          <w:sz w:val="24"/>
          <w:szCs w:val="24"/>
          <w:lang w:val="en-US"/>
        </w:rPr>
        <w:t>.</w:t>
      </w:r>
      <w:r w:rsidR="00BC4136" w:rsidRPr="00BC4136">
        <w:rPr>
          <w:rFonts w:ascii="Times New Roman" w:hAnsi="Times New Roman" w:cs="Times New Roman"/>
          <w:sz w:val="24"/>
          <w:szCs w:val="24"/>
          <w:lang w:val="en-US"/>
        </w:rPr>
        <w:t xml:space="preserve"> </w:t>
      </w:r>
      <w:proofErr w:type="spellStart"/>
      <w:r w:rsidR="00BC4136" w:rsidRPr="002A02DF">
        <w:rPr>
          <w:rFonts w:ascii="Times New Roman" w:hAnsi="Times New Roman" w:cs="Times New Roman"/>
          <w:sz w:val="24"/>
          <w:szCs w:val="24"/>
          <w:lang w:val="en-US"/>
        </w:rPr>
        <w:t>Shafik</w:t>
      </w:r>
      <w:proofErr w:type="spellEnd"/>
      <w:r w:rsidRPr="002A02DF">
        <w:rPr>
          <w:rFonts w:ascii="Times New Roman" w:hAnsi="Times New Roman" w:cs="Times New Roman"/>
          <w:sz w:val="24"/>
          <w:szCs w:val="24"/>
          <w:lang w:val="en-US"/>
        </w:rPr>
        <w:t>, H</w:t>
      </w:r>
      <w:r w:rsidR="00BC4136">
        <w:rPr>
          <w:rFonts w:ascii="Times New Roman" w:hAnsi="Times New Roman" w:cs="Times New Roman"/>
          <w:sz w:val="24"/>
          <w:szCs w:val="24"/>
          <w:lang w:val="en-US"/>
        </w:rPr>
        <w:t>.</w:t>
      </w:r>
      <w:r w:rsidRPr="002A02DF">
        <w:rPr>
          <w:rFonts w:ascii="Times New Roman" w:hAnsi="Times New Roman" w:cs="Times New Roman"/>
          <w:sz w:val="24"/>
          <w:szCs w:val="24"/>
          <w:lang w:val="en-US"/>
        </w:rPr>
        <w:t>A</w:t>
      </w:r>
      <w:r w:rsidR="00BC4136">
        <w:rPr>
          <w:rFonts w:ascii="Times New Roman" w:hAnsi="Times New Roman" w:cs="Times New Roman"/>
          <w:sz w:val="24"/>
          <w:szCs w:val="24"/>
          <w:lang w:val="en-US"/>
        </w:rPr>
        <w:t>.</w:t>
      </w:r>
      <w:r w:rsidR="00BC4136" w:rsidRPr="00BC4136">
        <w:rPr>
          <w:rFonts w:ascii="Times New Roman" w:hAnsi="Times New Roman" w:cs="Times New Roman"/>
          <w:sz w:val="24"/>
          <w:szCs w:val="24"/>
          <w:lang w:val="en-US"/>
        </w:rPr>
        <w:t xml:space="preserve"> </w:t>
      </w:r>
      <w:r w:rsidR="00BC4136" w:rsidRPr="002A02DF">
        <w:rPr>
          <w:rFonts w:ascii="Times New Roman" w:hAnsi="Times New Roman" w:cs="Times New Roman"/>
          <w:sz w:val="24"/>
          <w:szCs w:val="24"/>
          <w:lang w:val="en-US"/>
        </w:rPr>
        <w:t>Husain</w:t>
      </w:r>
      <w:r w:rsidRPr="002A02DF">
        <w:rPr>
          <w:rFonts w:ascii="Times New Roman" w:hAnsi="Times New Roman" w:cs="Times New Roman"/>
          <w:sz w:val="24"/>
          <w:szCs w:val="24"/>
          <w:lang w:val="en-US"/>
        </w:rPr>
        <w:t xml:space="preserve">. Radiological assessment of NORM resulting from oil and gas production processing in South </w:t>
      </w:r>
      <w:proofErr w:type="spellStart"/>
      <w:r w:rsidRPr="002A02DF">
        <w:rPr>
          <w:rFonts w:ascii="Times New Roman" w:hAnsi="Times New Roman" w:cs="Times New Roman"/>
          <w:sz w:val="24"/>
          <w:szCs w:val="24"/>
          <w:lang w:val="en-US"/>
        </w:rPr>
        <w:t>Rumaila</w:t>
      </w:r>
      <w:proofErr w:type="spellEnd"/>
      <w:r w:rsidRPr="002A02DF">
        <w:rPr>
          <w:rFonts w:ascii="Times New Roman" w:hAnsi="Times New Roman" w:cs="Times New Roman"/>
          <w:sz w:val="24"/>
          <w:szCs w:val="24"/>
          <w:lang w:val="en-US"/>
        </w:rPr>
        <w:t xml:space="preserve"> oil field, Southern Iraq. Iraqi Journal of Science. 2017</w:t>
      </w:r>
      <w:proofErr w:type="gramStart"/>
      <w:r w:rsidRPr="002A02DF">
        <w:rPr>
          <w:rFonts w:ascii="Times New Roman" w:hAnsi="Times New Roman" w:cs="Times New Roman"/>
          <w:sz w:val="24"/>
          <w:szCs w:val="24"/>
          <w:lang w:val="en-US"/>
        </w:rPr>
        <w:t>;58</w:t>
      </w:r>
      <w:proofErr w:type="gramEnd"/>
      <w:r w:rsidRPr="002A02DF">
        <w:rPr>
          <w:rFonts w:ascii="Times New Roman" w:hAnsi="Times New Roman" w:cs="Times New Roman"/>
          <w:sz w:val="24"/>
          <w:szCs w:val="24"/>
          <w:lang w:val="en-US"/>
        </w:rPr>
        <w:t>(2C):1037-50.</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E</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proofErr w:type="spellStart"/>
      <w:r w:rsidR="004246BA" w:rsidRPr="002A02DF">
        <w:rPr>
          <w:rFonts w:ascii="Times New Roman" w:hAnsi="Times New Roman" w:cs="Times New Roman"/>
          <w:sz w:val="24"/>
          <w:szCs w:val="24"/>
          <w:lang w:val="en-US"/>
        </w:rPr>
        <w:t>Botezatu</w:t>
      </w:r>
      <w:proofErr w:type="spellEnd"/>
      <w:r w:rsidRPr="002A02DF">
        <w:rPr>
          <w:rFonts w:ascii="Times New Roman" w:hAnsi="Times New Roman" w:cs="Times New Roman"/>
          <w:sz w:val="24"/>
          <w:szCs w:val="24"/>
          <w:lang w:val="en-US"/>
        </w:rPr>
        <w:t>, C</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proofErr w:type="spellStart"/>
      <w:r w:rsidR="004246BA" w:rsidRPr="002A02DF">
        <w:rPr>
          <w:rFonts w:ascii="Times New Roman" w:hAnsi="Times New Roman" w:cs="Times New Roman"/>
          <w:sz w:val="24"/>
          <w:szCs w:val="24"/>
          <w:lang w:val="en-US"/>
        </w:rPr>
        <w:t>Grecea</w:t>
      </w:r>
      <w:proofErr w:type="spellEnd"/>
      <w:r w:rsidR="004246BA">
        <w:rPr>
          <w:rFonts w:ascii="Times New Roman" w:hAnsi="Times New Roman" w:cs="Times New Roman"/>
          <w:sz w:val="24"/>
          <w:szCs w:val="24"/>
          <w:lang w:val="en-US"/>
        </w:rPr>
        <w:t>,</w:t>
      </w:r>
      <w:r w:rsidRPr="002A02DF">
        <w:rPr>
          <w:rFonts w:ascii="Times New Roman" w:hAnsi="Times New Roman" w:cs="Times New Roman"/>
          <w:sz w:val="24"/>
          <w:szCs w:val="24"/>
          <w:lang w:val="en-US"/>
        </w:rPr>
        <w:t xml:space="preserve"> Radiological impact assessment on behalf of oil/gas industry. J. Prev. Med. 2004</w:t>
      </w:r>
      <w:proofErr w:type="gramStart"/>
      <w:r w:rsidRPr="002A02DF">
        <w:rPr>
          <w:rFonts w:ascii="Times New Roman" w:hAnsi="Times New Roman" w:cs="Times New Roman"/>
          <w:sz w:val="24"/>
          <w:szCs w:val="24"/>
          <w:lang w:val="en-US"/>
        </w:rPr>
        <w:t>;12</w:t>
      </w:r>
      <w:proofErr w:type="gramEnd"/>
      <w:r w:rsidRPr="002A02DF">
        <w:rPr>
          <w:rFonts w:ascii="Times New Roman" w:hAnsi="Times New Roman" w:cs="Times New Roman"/>
          <w:sz w:val="24"/>
          <w:szCs w:val="24"/>
          <w:lang w:val="en-US"/>
        </w:rPr>
        <w:t>(1-2):16-21.</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M</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proofErr w:type="spellStart"/>
      <w:r w:rsidR="004246BA" w:rsidRPr="002A02DF">
        <w:rPr>
          <w:rFonts w:ascii="Times New Roman" w:hAnsi="Times New Roman" w:cs="Times New Roman"/>
          <w:sz w:val="24"/>
          <w:szCs w:val="24"/>
          <w:lang w:val="en-US"/>
        </w:rPr>
        <w:t>Ghafar</w:t>
      </w:r>
      <w:proofErr w:type="spellEnd"/>
      <w:r w:rsidRPr="002A02DF">
        <w:rPr>
          <w:rFonts w:ascii="Times New Roman" w:hAnsi="Times New Roman" w:cs="Times New Roman"/>
          <w:sz w:val="24"/>
          <w:szCs w:val="24"/>
          <w:lang w:val="en-US"/>
        </w:rPr>
        <w:t>, F</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proofErr w:type="spellStart"/>
      <w:r w:rsidR="004246BA" w:rsidRPr="002A02DF">
        <w:rPr>
          <w:rFonts w:ascii="Times New Roman" w:hAnsi="Times New Roman" w:cs="Times New Roman"/>
          <w:sz w:val="24"/>
          <w:szCs w:val="24"/>
          <w:lang w:val="en-US"/>
        </w:rPr>
        <w:t>Marroshiah</w:t>
      </w:r>
      <w:proofErr w:type="spellEnd"/>
      <w:r w:rsidRPr="002A02DF">
        <w:rPr>
          <w:rFonts w:ascii="Times New Roman" w:hAnsi="Times New Roman" w:cs="Times New Roman"/>
          <w:sz w:val="24"/>
          <w:szCs w:val="24"/>
          <w:lang w:val="en-US"/>
        </w:rPr>
        <w:t>, R</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proofErr w:type="spellStart"/>
      <w:r w:rsidR="004246BA" w:rsidRPr="002A02DF">
        <w:rPr>
          <w:rFonts w:ascii="Times New Roman" w:hAnsi="Times New Roman" w:cs="Times New Roman"/>
          <w:sz w:val="24"/>
          <w:szCs w:val="24"/>
          <w:lang w:val="en-US"/>
        </w:rPr>
        <w:t>Dayoub</w:t>
      </w:r>
      <w:proofErr w:type="spellEnd"/>
      <w:r w:rsidRPr="002A02DF">
        <w:rPr>
          <w:rFonts w:ascii="Times New Roman" w:hAnsi="Times New Roman" w:cs="Times New Roman"/>
          <w:sz w:val="24"/>
          <w:szCs w:val="24"/>
          <w:lang w:val="en-US"/>
        </w:rPr>
        <w:t xml:space="preserve">. Evaluation of radioactivity and potential radiation hazard of NORM waste due to produced water draining in crude oil tanks area in </w:t>
      </w:r>
      <w:proofErr w:type="spellStart"/>
      <w:r w:rsidRPr="002A02DF">
        <w:rPr>
          <w:rFonts w:ascii="Times New Roman" w:hAnsi="Times New Roman" w:cs="Times New Roman"/>
          <w:sz w:val="24"/>
          <w:szCs w:val="24"/>
          <w:lang w:val="en-US"/>
        </w:rPr>
        <w:t>Banyas</w:t>
      </w:r>
      <w:proofErr w:type="spellEnd"/>
      <w:r w:rsidRPr="002A02DF">
        <w:rPr>
          <w:rFonts w:ascii="Times New Roman" w:hAnsi="Times New Roman" w:cs="Times New Roman"/>
          <w:sz w:val="24"/>
          <w:szCs w:val="24"/>
          <w:lang w:val="en-US"/>
        </w:rPr>
        <w:t xml:space="preserve">. </w:t>
      </w:r>
      <w:proofErr w:type="spellStart"/>
      <w:r w:rsidRPr="002A02DF">
        <w:rPr>
          <w:rFonts w:ascii="Times New Roman" w:hAnsi="Times New Roman" w:cs="Times New Roman"/>
          <w:sz w:val="24"/>
          <w:szCs w:val="24"/>
          <w:lang w:val="en-US"/>
        </w:rPr>
        <w:t>Tishreen</w:t>
      </w:r>
      <w:proofErr w:type="spellEnd"/>
      <w:r w:rsidRPr="002A02DF">
        <w:rPr>
          <w:rFonts w:ascii="Times New Roman" w:hAnsi="Times New Roman" w:cs="Times New Roman"/>
          <w:sz w:val="24"/>
          <w:szCs w:val="24"/>
          <w:lang w:val="en-US"/>
        </w:rPr>
        <w:t xml:space="preserve"> University Journal-Basic Sciences Series. 2017</w:t>
      </w:r>
      <w:proofErr w:type="gramStart"/>
      <w:r w:rsidRPr="002A02DF">
        <w:rPr>
          <w:rFonts w:ascii="Times New Roman" w:hAnsi="Times New Roman" w:cs="Times New Roman"/>
          <w:sz w:val="24"/>
          <w:szCs w:val="24"/>
          <w:lang w:val="en-US"/>
        </w:rPr>
        <w:t>;39</w:t>
      </w:r>
      <w:proofErr w:type="gramEnd"/>
      <w:r w:rsidRPr="002A02DF">
        <w:rPr>
          <w:rFonts w:ascii="Times New Roman" w:hAnsi="Times New Roman" w:cs="Times New Roman"/>
          <w:sz w:val="24"/>
          <w:szCs w:val="24"/>
          <w:lang w:val="en-US"/>
        </w:rPr>
        <w:t>(3).</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A</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proofErr w:type="spellStart"/>
      <w:r w:rsidR="004246BA" w:rsidRPr="002A02DF">
        <w:rPr>
          <w:rFonts w:ascii="Times New Roman" w:hAnsi="Times New Roman" w:cs="Times New Roman"/>
          <w:sz w:val="24"/>
          <w:szCs w:val="24"/>
          <w:lang w:val="en-US"/>
        </w:rPr>
        <w:t>Faanu</w:t>
      </w:r>
      <w:proofErr w:type="spellEnd"/>
      <w:r w:rsidRPr="002A02DF">
        <w:rPr>
          <w:rFonts w:ascii="Times New Roman" w:hAnsi="Times New Roman" w:cs="Times New Roman"/>
          <w:sz w:val="24"/>
          <w:szCs w:val="24"/>
          <w:lang w:val="en-US"/>
        </w:rPr>
        <w:t>, J</w:t>
      </w:r>
      <w:r w:rsidR="004246BA">
        <w:rPr>
          <w:rFonts w:ascii="Times New Roman" w:hAnsi="Times New Roman" w:cs="Times New Roman"/>
          <w:sz w:val="24"/>
          <w:szCs w:val="24"/>
          <w:lang w:val="en-US"/>
        </w:rPr>
        <w:t>.</w:t>
      </w:r>
      <w:r w:rsidRPr="002A02DF">
        <w:rPr>
          <w:rFonts w:ascii="Times New Roman" w:hAnsi="Times New Roman" w:cs="Times New Roman"/>
          <w:sz w:val="24"/>
          <w:szCs w:val="24"/>
          <w:lang w:val="en-US"/>
        </w:rPr>
        <w:t>H</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r w:rsidR="004246BA" w:rsidRPr="002A02DF">
        <w:rPr>
          <w:rFonts w:ascii="Times New Roman" w:hAnsi="Times New Roman" w:cs="Times New Roman"/>
          <w:sz w:val="24"/>
          <w:szCs w:val="24"/>
          <w:lang w:val="en-US"/>
        </w:rPr>
        <w:t>Ephraim</w:t>
      </w:r>
      <w:r w:rsidRPr="002A02DF">
        <w:rPr>
          <w:rFonts w:ascii="Times New Roman" w:hAnsi="Times New Roman" w:cs="Times New Roman"/>
          <w:sz w:val="24"/>
          <w:szCs w:val="24"/>
          <w:lang w:val="en-US"/>
        </w:rPr>
        <w:t>, E</w:t>
      </w:r>
      <w:r w:rsidR="004246BA">
        <w:rPr>
          <w:rFonts w:ascii="Times New Roman" w:hAnsi="Times New Roman" w:cs="Times New Roman"/>
          <w:sz w:val="24"/>
          <w:szCs w:val="24"/>
          <w:lang w:val="en-US"/>
        </w:rPr>
        <w:t>.</w:t>
      </w:r>
      <w:r w:rsidRPr="002A02DF">
        <w:rPr>
          <w:rFonts w:ascii="Times New Roman" w:hAnsi="Times New Roman" w:cs="Times New Roman"/>
          <w:sz w:val="24"/>
          <w:szCs w:val="24"/>
          <w:lang w:val="en-US"/>
        </w:rPr>
        <w:t>O</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proofErr w:type="spellStart"/>
      <w:r w:rsidR="004246BA" w:rsidRPr="002A02DF">
        <w:rPr>
          <w:rFonts w:ascii="Times New Roman" w:hAnsi="Times New Roman" w:cs="Times New Roman"/>
          <w:sz w:val="24"/>
          <w:szCs w:val="24"/>
          <w:lang w:val="en-US"/>
        </w:rPr>
        <w:t>Darko</w:t>
      </w:r>
      <w:proofErr w:type="spellEnd"/>
      <w:r w:rsidRPr="002A02DF">
        <w:rPr>
          <w:rFonts w:ascii="Times New Roman" w:hAnsi="Times New Roman" w:cs="Times New Roman"/>
          <w:sz w:val="24"/>
          <w:szCs w:val="24"/>
          <w:lang w:val="en-US"/>
        </w:rPr>
        <w:t xml:space="preserve">. Assessment of public exposure to naturally occurring radioactive materials from mining and mineral processing activities of </w:t>
      </w:r>
      <w:proofErr w:type="spellStart"/>
      <w:r w:rsidRPr="002A02DF">
        <w:rPr>
          <w:rFonts w:ascii="Times New Roman" w:hAnsi="Times New Roman" w:cs="Times New Roman"/>
          <w:sz w:val="24"/>
          <w:szCs w:val="24"/>
          <w:lang w:val="en-US"/>
        </w:rPr>
        <w:t>Tarkwa</w:t>
      </w:r>
      <w:proofErr w:type="spellEnd"/>
      <w:r w:rsidRPr="002A02DF">
        <w:rPr>
          <w:rFonts w:ascii="Times New Roman" w:hAnsi="Times New Roman" w:cs="Times New Roman"/>
          <w:sz w:val="24"/>
          <w:szCs w:val="24"/>
          <w:lang w:val="en-US"/>
        </w:rPr>
        <w:t xml:space="preserve"> Goldmine in Ghana. Environmental monitoring and assessment. 2011 Sep</w:t>
      </w:r>
      <w:proofErr w:type="gramStart"/>
      <w:r w:rsidRPr="002A02DF">
        <w:rPr>
          <w:rFonts w:ascii="Times New Roman" w:hAnsi="Times New Roman" w:cs="Times New Roman"/>
          <w:sz w:val="24"/>
          <w:szCs w:val="24"/>
          <w:lang w:val="en-US"/>
        </w:rPr>
        <w:t>;180</w:t>
      </w:r>
      <w:proofErr w:type="gramEnd"/>
      <w:r w:rsidRPr="002A02DF">
        <w:rPr>
          <w:rFonts w:ascii="Times New Roman" w:hAnsi="Times New Roman" w:cs="Times New Roman"/>
          <w:sz w:val="24"/>
          <w:szCs w:val="24"/>
          <w:lang w:val="en-US"/>
        </w:rPr>
        <w:t>(1):15-29.</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D</w:t>
      </w:r>
      <w:r w:rsidR="004246BA">
        <w:rPr>
          <w:rFonts w:ascii="Times New Roman" w:hAnsi="Times New Roman" w:cs="Times New Roman"/>
          <w:sz w:val="24"/>
          <w:szCs w:val="24"/>
          <w:lang w:val="en-US"/>
        </w:rPr>
        <w:t>.</w:t>
      </w:r>
      <w:r w:rsidRPr="002A02DF">
        <w:rPr>
          <w:rFonts w:ascii="Times New Roman" w:hAnsi="Times New Roman" w:cs="Times New Roman"/>
          <w:sz w:val="24"/>
          <w:szCs w:val="24"/>
          <w:lang w:val="en-US"/>
        </w:rPr>
        <w:t>O</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proofErr w:type="spellStart"/>
      <w:r w:rsidR="004246BA" w:rsidRPr="002A02DF">
        <w:rPr>
          <w:rFonts w:ascii="Times New Roman" w:hAnsi="Times New Roman" w:cs="Times New Roman"/>
          <w:sz w:val="24"/>
          <w:szCs w:val="24"/>
          <w:lang w:val="en-US"/>
        </w:rPr>
        <w:t>Kpeglo</w:t>
      </w:r>
      <w:proofErr w:type="spellEnd"/>
      <w:r w:rsidRPr="002A02DF">
        <w:rPr>
          <w:rFonts w:ascii="Times New Roman" w:hAnsi="Times New Roman" w:cs="Times New Roman"/>
          <w:sz w:val="24"/>
          <w:szCs w:val="24"/>
          <w:lang w:val="en-US"/>
        </w:rPr>
        <w:t xml:space="preserve">. </w:t>
      </w:r>
      <w:r w:rsidRPr="002A02DF">
        <w:rPr>
          <w:rFonts w:ascii="Times New Roman" w:hAnsi="Times New Roman" w:cs="Times New Roman"/>
          <w:iCs/>
          <w:sz w:val="24"/>
          <w:szCs w:val="24"/>
          <w:lang w:val="en-US"/>
        </w:rPr>
        <w:t>Radiation Exposure to Natural Radioactivity in Crude Oil and Petroleum Waste from Oil Fields in Ghana; Modelling, Risk Assessment and Regulatory Control</w:t>
      </w:r>
      <w:r>
        <w:rPr>
          <w:rFonts w:ascii="Times New Roman" w:hAnsi="Times New Roman" w:cs="Times New Roman"/>
          <w:iCs/>
          <w:sz w:val="24"/>
          <w:szCs w:val="24"/>
          <w:lang w:val="en-US"/>
        </w:rPr>
        <w:t xml:space="preserve"> </w:t>
      </w:r>
      <w:r w:rsidRPr="002A02DF">
        <w:rPr>
          <w:rFonts w:ascii="Times New Roman" w:hAnsi="Times New Roman" w:cs="Times New Roman"/>
          <w:sz w:val="24"/>
          <w:szCs w:val="24"/>
          <w:lang w:val="en-US"/>
        </w:rPr>
        <w:t>(Doctoral dissertation, University of Ghana).</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E</w:t>
      </w:r>
      <w:r w:rsidR="004246BA">
        <w:rPr>
          <w:rFonts w:ascii="Times New Roman" w:hAnsi="Times New Roman" w:cs="Times New Roman"/>
          <w:sz w:val="24"/>
          <w:szCs w:val="24"/>
          <w:lang w:val="en-US"/>
        </w:rPr>
        <w:t>.</w:t>
      </w:r>
      <w:r w:rsidRPr="002A02DF">
        <w:rPr>
          <w:rFonts w:ascii="Times New Roman" w:hAnsi="Times New Roman" w:cs="Times New Roman"/>
          <w:sz w:val="24"/>
          <w:szCs w:val="24"/>
          <w:lang w:val="en-US"/>
        </w:rPr>
        <w:t>O</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proofErr w:type="spellStart"/>
      <w:r w:rsidR="004246BA" w:rsidRPr="002A02DF">
        <w:rPr>
          <w:rFonts w:ascii="Times New Roman" w:hAnsi="Times New Roman" w:cs="Times New Roman"/>
          <w:sz w:val="24"/>
          <w:szCs w:val="24"/>
          <w:lang w:val="en-US"/>
        </w:rPr>
        <w:t>Agbalagba</w:t>
      </w:r>
      <w:proofErr w:type="spellEnd"/>
      <w:r w:rsidRPr="002A02DF">
        <w:rPr>
          <w:rFonts w:ascii="Times New Roman" w:hAnsi="Times New Roman" w:cs="Times New Roman"/>
          <w:sz w:val="24"/>
          <w:szCs w:val="24"/>
          <w:lang w:val="en-US"/>
        </w:rPr>
        <w:t>, G</w:t>
      </w:r>
      <w:r w:rsidR="004246BA">
        <w:rPr>
          <w:rFonts w:ascii="Times New Roman" w:hAnsi="Times New Roman" w:cs="Times New Roman"/>
          <w:sz w:val="24"/>
          <w:szCs w:val="24"/>
          <w:lang w:val="en-US"/>
        </w:rPr>
        <w:t>.</w:t>
      </w:r>
      <w:r w:rsidRPr="002A02DF">
        <w:rPr>
          <w:rFonts w:ascii="Times New Roman" w:hAnsi="Times New Roman" w:cs="Times New Roman"/>
          <w:sz w:val="24"/>
          <w:szCs w:val="24"/>
          <w:lang w:val="en-US"/>
        </w:rPr>
        <w:t>O</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proofErr w:type="spellStart"/>
      <w:r w:rsidR="004246BA" w:rsidRPr="002A02DF">
        <w:rPr>
          <w:rFonts w:ascii="Times New Roman" w:hAnsi="Times New Roman" w:cs="Times New Roman"/>
          <w:sz w:val="24"/>
          <w:szCs w:val="24"/>
          <w:lang w:val="en-US"/>
        </w:rPr>
        <w:t>Avwiri</w:t>
      </w:r>
      <w:proofErr w:type="spellEnd"/>
      <w:r w:rsidRPr="002A02DF">
        <w:rPr>
          <w:rFonts w:ascii="Times New Roman" w:hAnsi="Times New Roman" w:cs="Times New Roman"/>
          <w:sz w:val="24"/>
          <w:szCs w:val="24"/>
          <w:lang w:val="en-US"/>
        </w:rPr>
        <w:t>, C</w:t>
      </w:r>
      <w:r w:rsidR="004246BA">
        <w:rPr>
          <w:rFonts w:ascii="Times New Roman" w:hAnsi="Times New Roman" w:cs="Times New Roman"/>
          <w:sz w:val="24"/>
          <w:szCs w:val="24"/>
          <w:lang w:val="en-US"/>
        </w:rPr>
        <w:t>.</w:t>
      </w:r>
      <w:r w:rsidRPr="002A02DF">
        <w:rPr>
          <w:rFonts w:ascii="Times New Roman" w:hAnsi="Times New Roman" w:cs="Times New Roman"/>
          <w:sz w:val="24"/>
          <w:szCs w:val="24"/>
          <w:lang w:val="en-US"/>
        </w:rPr>
        <w:t>P</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proofErr w:type="spellStart"/>
      <w:r w:rsidR="004246BA" w:rsidRPr="002A02DF">
        <w:rPr>
          <w:rFonts w:ascii="Times New Roman" w:hAnsi="Times New Roman" w:cs="Times New Roman"/>
          <w:sz w:val="24"/>
          <w:szCs w:val="24"/>
          <w:lang w:val="en-US"/>
        </w:rPr>
        <w:t>Ononugbo</w:t>
      </w:r>
      <w:proofErr w:type="spellEnd"/>
      <w:r w:rsidRPr="002A02DF">
        <w:rPr>
          <w:rFonts w:ascii="Times New Roman" w:hAnsi="Times New Roman" w:cs="Times New Roman"/>
          <w:sz w:val="24"/>
          <w:szCs w:val="24"/>
          <w:lang w:val="en-US"/>
        </w:rPr>
        <w:t>. Activity concentration and radiological impact assessment of 226Ra, 228Ra and 40K in drinking waters from (OML) 30, 58 and 61 oil fields and host communities in Niger Delta region of Nigeria. Journal of environmental radioactivity. 2013 Feb 1</w:t>
      </w:r>
      <w:proofErr w:type="gramStart"/>
      <w:r w:rsidRPr="002A02DF">
        <w:rPr>
          <w:rFonts w:ascii="Times New Roman" w:hAnsi="Times New Roman" w:cs="Times New Roman"/>
          <w:sz w:val="24"/>
          <w:szCs w:val="24"/>
          <w:lang w:val="en-US"/>
        </w:rPr>
        <w:t>;116:197</w:t>
      </w:r>
      <w:proofErr w:type="gramEnd"/>
      <w:r w:rsidRPr="002A02DF">
        <w:rPr>
          <w:rFonts w:ascii="Times New Roman" w:hAnsi="Times New Roman" w:cs="Times New Roman"/>
          <w:sz w:val="24"/>
          <w:szCs w:val="24"/>
          <w:lang w:val="en-US"/>
        </w:rPr>
        <w:t>-200.</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proofErr w:type="spellStart"/>
      <w:r w:rsidRPr="002A02DF">
        <w:rPr>
          <w:rFonts w:ascii="Times New Roman" w:hAnsi="Times New Roman" w:cs="Times New Roman"/>
          <w:sz w:val="24"/>
          <w:szCs w:val="24"/>
          <w:lang w:val="en-US"/>
        </w:rPr>
        <w:t>Avwiri</w:t>
      </w:r>
      <w:proofErr w:type="spellEnd"/>
      <w:r w:rsidRPr="002A02DF">
        <w:rPr>
          <w:rFonts w:ascii="Times New Roman" w:hAnsi="Times New Roman" w:cs="Times New Roman"/>
          <w:sz w:val="24"/>
          <w:szCs w:val="24"/>
          <w:lang w:val="en-US"/>
        </w:rPr>
        <w:t xml:space="preserve"> Gregory O, Emmanuel E, </w:t>
      </w:r>
      <w:proofErr w:type="spellStart"/>
      <w:r w:rsidRPr="002A02DF">
        <w:rPr>
          <w:rFonts w:ascii="Times New Roman" w:hAnsi="Times New Roman" w:cs="Times New Roman"/>
          <w:sz w:val="24"/>
          <w:szCs w:val="24"/>
          <w:lang w:val="en-US"/>
        </w:rPr>
        <w:t>Agbalagba</w:t>
      </w:r>
      <w:proofErr w:type="spellEnd"/>
      <w:r w:rsidRPr="002A02DF">
        <w:rPr>
          <w:rFonts w:ascii="Times New Roman" w:hAnsi="Times New Roman" w:cs="Times New Roman"/>
          <w:sz w:val="24"/>
          <w:szCs w:val="24"/>
          <w:lang w:val="en-US"/>
        </w:rPr>
        <w:t xml:space="preserve"> Ezekiel O. Gamma spectroscopy analysis of produced water from selected flow stations in delta state, Nigeria. Int. J. Environ. </w:t>
      </w:r>
      <w:proofErr w:type="spellStart"/>
      <w:r w:rsidRPr="002A02DF">
        <w:rPr>
          <w:rFonts w:ascii="Times New Roman" w:hAnsi="Times New Roman" w:cs="Times New Roman"/>
          <w:sz w:val="24"/>
          <w:szCs w:val="24"/>
          <w:lang w:val="en-US"/>
        </w:rPr>
        <w:t>Monit</w:t>
      </w:r>
      <w:proofErr w:type="spellEnd"/>
      <w:r w:rsidRPr="002A02DF">
        <w:rPr>
          <w:rFonts w:ascii="Times New Roman" w:hAnsi="Times New Roman" w:cs="Times New Roman"/>
          <w:sz w:val="24"/>
          <w:szCs w:val="24"/>
          <w:lang w:val="en-US"/>
        </w:rPr>
        <w:t>. Anal. 2013</w:t>
      </w:r>
      <w:proofErr w:type="gramStart"/>
      <w:r w:rsidRPr="002A02DF">
        <w:rPr>
          <w:rFonts w:ascii="Times New Roman" w:hAnsi="Times New Roman" w:cs="Times New Roman"/>
          <w:sz w:val="24"/>
          <w:szCs w:val="24"/>
          <w:lang w:val="en-US"/>
        </w:rPr>
        <w:t>;1:167</w:t>
      </w:r>
      <w:proofErr w:type="gramEnd"/>
      <w:r w:rsidRPr="002A02DF">
        <w:rPr>
          <w:rFonts w:ascii="Times New Roman" w:hAnsi="Times New Roman" w:cs="Times New Roman"/>
          <w:sz w:val="24"/>
          <w:szCs w:val="24"/>
          <w:lang w:val="en-US"/>
        </w:rPr>
        <w:t>-74.</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L</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proofErr w:type="spellStart"/>
      <w:r w:rsidR="004246BA" w:rsidRPr="002A02DF">
        <w:rPr>
          <w:rFonts w:ascii="Times New Roman" w:hAnsi="Times New Roman" w:cs="Times New Roman"/>
          <w:sz w:val="24"/>
          <w:szCs w:val="24"/>
          <w:lang w:val="en-US"/>
        </w:rPr>
        <w:t>Lagera</w:t>
      </w:r>
      <w:proofErr w:type="spellEnd"/>
      <w:r w:rsidRPr="002A02DF">
        <w:rPr>
          <w:rFonts w:ascii="Times New Roman" w:hAnsi="Times New Roman" w:cs="Times New Roman"/>
          <w:sz w:val="24"/>
          <w:szCs w:val="24"/>
          <w:lang w:val="en-US"/>
        </w:rPr>
        <w:t>, A</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r w:rsidR="004246BA" w:rsidRPr="002A02DF">
        <w:rPr>
          <w:rFonts w:ascii="Times New Roman" w:hAnsi="Times New Roman" w:cs="Times New Roman"/>
          <w:sz w:val="24"/>
          <w:szCs w:val="24"/>
          <w:lang w:val="en-US"/>
        </w:rPr>
        <w:t>Hart</w:t>
      </w:r>
      <w:r w:rsidRPr="002A02DF">
        <w:rPr>
          <w:rFonts w:ascii="Times New Roman" w:hAnsi="Times New Roman" w:cs="Times New Roman"/>
          <w:sz w:val="24"/>
          <w:szCs w:val="24"/>
          <w:lang w:val="en-US"/>
        </w:rPr>
        <w:t>, B</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r w:rsidR="004246BA" w:rsidRPr="002A02DF">
        <w:rPr>
          <w:rFonts w:ascii="Times New Roman" w:hAnsi="Times New Roman" w:cs="Times New Roman"/>
          <w:sz w:val="24"/>
          <w:szCs w:val="24"/>
          <w:lang w:val="en-US"/>
        </w:rPr>
        <w:t>Graham</w:t>
      </w:r>
      <w:r w:rsidRPr="002A02DF">
        <w:rPr>
          <w:rFonts w:ascii="Times New Roman" w:hAnsi="Times New Roman" w:cs="Times New Roman"/>
          <w:sz w:val="24"/>
          <w:szCs w:val="24"/>
          <w:lang w:val="en-US"/>
        </w:rPr>
        <w:t>. Radionuclides in oil and gas operational discharges and environmental samples associated with offshore oil and gas production facilities. Radionuclides, Metals, and Hydrocarbons in Oil and Gas Operational Discharges and Environmental Samples Associated with Offshore Production Facilities on the Texas/Louisiana Continental Shelf with an Environmental Assessment of Metals and Hydrocarbons. 1999.</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B</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proofErr w:type="spellStart"/>
      <w:r w:rsidR="004246BA" w:rsidRPr="002A02DF">
        <w:rPr>
          <w:rFonts w:ascii="Times New Roman" w:hAnsi="Times New Roman" w:cs="Times New Roman"/>
          <w:sz w:val="24"/>
          <w:szCs w:val="24"/>
          <w:lang w:val="en-US"/>
        </w:rPr>
        <w:t>McDevitt</w:t>
      </w:r>
      <w:proofErr w:type="spellEnd"/>
      <w:r w:rsidRPr="002A02DF">
        <w:rPr>
          <w:rFonts w:ascii="Times New Roman" w:hAnsi="Times New Roman" w:cs="Times New Roman"/>
          <w:sz w:val="24"/>
          <w:szCs w:val="24"/>
          <w:lang w:val="en-US"/>
        </w:rPr>
        <w:t>, M</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r w:rsidR="004246BA" w:rsidRPr="002A02DF">
        <w:rPr>
          <w:rFonts w:ascii="Times New Roman" w:hAnsi="Times New Roman" w:cs="Times New Roman"/>
          <w:sz w:val="24"/>
          <w:szCs w:val="24"/>
          <w:lang w:val="en-US"/>
        </w:rPr>
        <w:t>McLaughlin</w:t>
      </w:r>
      <w:r w:rsidRPr="002A02DF">
        <w:rPr>
          <w:rFonts w:ascii="Times New Roman" w:hAnsi="Times New Roman" w:cs="Times New Roman"/>
          <w:sz w:val="24"/>
          <w:szCs w:val="24"/>
          <w:lang w:val="en-US"/>
        </w:rPr>
        <w:t>, C</w:t>
      </w:r>
      <w:r w:rsidR="004246BA">
        <w:rPr>
          <w:rFonts w:ascii="Times New Roman" w:hAnsi="Times New Roman" w:cs="Times New Roman"/>
          <w:sz w:val="24"/>
          <w:szCs w:val="24"/>
          <w:lang w:val="en-US"/>
        </w:rPr>
        <w:t>.</w:t>
      </w:r>
      <w:r w:rsidRPr="002A02DF">
        <w:rPr>
          <w:rFonts w:ascii="Times New Roman" w:hAnsi="Times New Roman" w:cs="Times New Roman"/>
          <w:sz w:val="24"/>
          <w:szCs w:val="24"/>
          <w:lang w:val="en-US"/>
        </w:rPr>
        <w:t>A</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proofErr w:type="spellStart"/>
      <w:r w:rsidR="004246BA" w:rsidRPr="002A02DF">
        <w:rPr>
          <w:rFonts w:ascii="Times New Roman" w:hAnsi="Times New Roman" w:cs="Times New Roman"/>
          <w:sz w:val="24"/>
          <w:szCs w:val="24"/>
          <w:lang w:val="en-US"/>
        </w:rPr>
        <w:t>Cravotta</w:t>
      </w:r>
      <w:proofErr w:type="spellEnd"/>
      <w:r w:rsidRPr="002A02DF">
        <w:rPr>
          <w:rFonts w:ascii="Times New Roman" w:hAnsi="Times New Roman" w:cs="Times New Roman"/>
          <w:sz w:val="24"/>
          <w:szCs w:val="24"/>
          <w:lang w:val="en-US"/>
        </w:rPr>
        <w:t>, M</w:t>
      </w:r>
      <w:r w:rsidR="004246BA">
        <w:rPr>
          <w:rFonts w:ascii="Times New Roman" w:hAnsi="Times New Roman" w:cs="Times New Roman"/>
          <w:sz w:val="24"/>
          <w:szCs w:val="24"/>
          <w:lang w:val="en-US"/>
        </w:rPr>
        <w:t>.</w:t>
      </w:r>
      <w:r w:rsidRPr="002A02DF">
        <w:rPr>
          <w:rFonts w:ascii="Times New Roman" w:hAnsi="Times New Roman" w:cs="Times New Roman"/>
          <w:sz w:val="24"/>
          <w:szCs w:val="24"/>
          <w:lang w:val="en-US"/>
        </w:rPr>
        <w:t>A</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proofErr w:type="spellStart"/>
      <w:r w:rsidR="004246BA" w:rsidRPr="002A02DF">
        <w:rPr>
          <w:rFonts w:ascii="Times New Roman" w:hAnsi="Times New Roman" w:cs="Times New Roman"/>
          <w:sz w:val="24"/>
          <w:szCs w:val="24"/>
          <w:lang w:val="en-US"/>
        </w:rPr>
        <w:t>Ajemigbitse</w:t>
      </w:r>
      <w:proofErr w:type="spellEnd"/>
      <w:r w:rsidRPr="002A02DF">
        <w:rPr>
          <w:rFonts w:ascii="Times New Roman" w:hAnsi="Times New Roman" w:cs="Times New Roman"/>
          <w:sz w:val="24"/>
          <w:szCs w:val="24"/>
          <w:lang w:val="en-US"/>
        </w:rPr>
        <w:t>, K</w:t>
      </w:r>
      <w:r w:rsidR="004246BA">
        <w:rPr>
          <w:rFonts w:ascii="Times New Roman" w:hAnsi="Times New Roman" w:cs="Times New Roman"/>
          <w:sz w:val="24"/>
          <w:szCs w:val="24"/>
          <w:lang w:val="en-US"/>
        </w:rPr>
        <w:t>.</w:t>
      </w:r>
      <w:r w:rsidRPr="002A02DF">
        <w:rPr>
          <w:rFonts w:ascii="Times New Roman" w:hAnsi="Times New Roman" w:cs="Times New Roman"/>
          <w:sz w:val="24"/>
          <w:szCs w:val="24"/>
          <w:lang w:val="en-US"/>
        </w:rPr>
        <w:t>J</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r w:rsidR="004246BA" w:rsidRPr="002A02DF">
        <w:rPr>
          <w:rFonts w:ascii="Times New Roman" w:hAnsi="Times New Roman" w:cs="Times New Roman"/>
          <w:sz w:val="24"/>
          <w:szCs w:val="24"/>
          <w:lang w:val="en-US"/>
        </w:rPr>
        <w:t xml:space="preserve">Van </w:t>
      </w:r>
      <w:proofErr w:type="spellStart"/>
      <w:r w:rsidR="004246BA" w:rsidRPr="002A02DF">
        <w:rPr>
          <w:rFonts w:ascii="Times New Roman" w:hAnsi="Times New Roman" w:cs="Times New Roman"/>
          <w:sz w:val="24"/>
          <w:szCs w:val="24"/>
          <w:lang w:val="en-US"/>
        </w:rPr>
        <w:t>Sice</w:t>
      </w:r>
      <w:proofErr w:type="spellEnd"/>
      <w:r w:rsidRPr="002A02DF">
        <w:rPr>
          <w:rFonts w:ascii="Times New Roman" w:hAnsi="Times New Roman" w:cs="Times New Roman"/>
          <w:sz w:val="24"/>
          <w:szCs w:val="24"/>
          <w:lang w:val="en-US"/>
        </w:rPr>
        <w:t>, J</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proofErr w:type="spellStart"/>
      <w:r w:rsidR="004246BA" w:rsidRPr="002A02DF">
        <w:rPr>
          <w:rFonts w:ascii="Times New Roman" w:hAnsi="Times New Roman" w:cs="Times New Roman"/>
          <w:sz w:val="24"/>
          <w:szCs w:val="24"/>
          <w:lang w:val="en-US"/>
        </w:rPr>
        <w:t>Blotevogel</w:t>
      </w:r>
      <w:proofErr w:type="spellEnd"/>
      <w:r w:rsidRPr="002A02DF">
        <w:rPr>
          <w:rFonts w:ascii="Times New Roman" w:hAnsi="Times New Roman" w:cs="Times New Roman"/>
          <w:sz w:val="24"/>
          <w:szCs w:val="24"/>
          <w:lang w:val="en-US"/>
        </w:rPr>
        <w:t>, T</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proofErr w:type="spellStart"/>
      <w:r w:rsidR="004246BA" w:rsidRPr="002A02DF">
        <w:rPr>
          <w:rFonts w:ascii="Times New Roman" w:hAnsi="Times New Roman" w:cs="Times New Roman"/>
          <w:sz w:val="24"/>
          <w:szCs w:val="24"/>
          <w:lang w:val="en-US"/>
        </w:rPr>
        <w:t>Borch</w:t>
      </w:r>
      <w:proofErr w:type="spellEnd"/>
      <w:r w:rsidRPr="002A02DF">
        <w:rPr>
          <w:rFonts w:ascii="Times New Roman" w:hAnsi="Times New Roman" w:cs="Times New Roman"/>
          <w:sz w:val="24"/>
          <w:szCs w:val="24"/>
          <w:lang w:val="en-US"/>
        </w:rPr>
        <w:t>, N</w:t>
      </w:r>
      <w:r w:rsidR="004246BA">
        <w:rPr>
          <w:rFonts w:ascii="Times New Roman" w:hAnsi="Times New Roman" w:cs="Times New Roman"/>
          <w:sz w:val="24"/>
          <w:szCs w:val="24"/>
          <w:lang w:val="en-US"/>
        </w:rPr>
        <w:t>.</w:t>
      </w:r>
      <w:r w:rsidRPr="002A02DF">
        <w:rPr>
          <w:rFonts w:ascii="Times New Roman" w:hAnsi="Times New Roman" w:cs="Times New Roman"/>
          <w:sz w:val="24"/>
          <w:szCs w:val="24"/>
          <w:lang w:val="en-US"/>
        </w:rPr>
        <w:t>R</w:t>
      </w:r>
      <w:r w:rsidR="004246BA">
        <w:rPr>
          <w:rFonts w:ascii="Times New Roman" w:hAnsi="Times New Roman" w:cs="Times New Roman"/>
          <w:sz w:val="24"/>
          <w:szCs w:val="24"/>
          <w:lang w:val="en-US"/>
        </w:rPr>
        <w:t>.</w:t>
      </w:r>
      <w:r w:rsidR="004246BA" w:rsidRPr="004246BA">
        <w:rPr>
          <w:rFonts w:ascii="Times New Roman" w:hAnsi="Times New Roman" w:cs="Times New Roman"/>
          <w:sz w:val="24"/>
          <w:szCs w:val="24"/>
          <w:lang w:val="en-US"/>
        </w:rPr>
        <w:t xml:space="preserve"> </w:t>
      </w:r>
      <w:r w:rsidR="004246BA" w:rsidRPr="002A02DF">
        <w:rPr>
          <w:rFonts w:ascii="Times New Roman" w:hAnsi="Times New Roman" w:cs="Times New Roman"/>
          <w:sz w:val="24"/>
          <w:szCs w:val="24"/>
          <w:lang w:val="en-US"/>
        </w:rPr>
        <w:t>Warner</w:t>
      </w:r>
      <w:r w:rsidRPr="002A02DF">
        <w:rPr>
          <w:rFonts w:ascii="Times New Roman" w:hAnsi="Times New Roman" w:cs="Times New Roman"/>
          <w:sz w:val="24"/>
          <w:szCs w:val="24"/>
          <w:lang w:val="en-US"/>
        </w:rPr>
        <w:t>. Emerging investigator series: radium accumulation in carbonate river sediments at oil and gas produced water discharges: implications for beneficial use as disposal management. Environmental Science: Processes &amp; Impacts. 2019</w:t>
      </w:r>
      <w:proofErr w:type="gramStart"/>
      <w:r w:rsidRPr="002A02DF">
        <w:rPr>
          <w:rFonts w:ascii="Times New Roman" w:hAnsi="Times New Roman" w:cs="Times New Roman"/>
          <w:sz w:val="24"/>
          <w:szCs w:val="24"/>
          <w:lang w:val="en-US"/>
        </w:rPr>
        <w:t>;21</w:t>
      </w:r>
      <w:proofErr w:type="gramEnd"/>
      <w:r w:rsidRPr="002A02DF">
        <w:rPr>
          <w:rFonts w:ascii="Times New Roman" w:hAnsi="Times New Roman" w:cs="Times New Roman"/>
          <w:sz w:val="24"/>
          <w:szCs w:val="24"/>
          <w:lang w:val="en-US"/>
        </w:rPr>
        <w:t>(2):324-38.</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Kraemer TF, Reid DF. The occurrence and behavior of radium in saline formation water of the US Gulf Coast region. Chemical geology. 1984 Jul 1</w:t>
      </w:r>
      <w:proofErr w:type="gramStart"/>
      <w:r w:rsidRPr="002A02DF">
        <w:rPr>
          <w:rFonts w:ascii="Times New Roman" w:hAnsi="Times New Roman" w:cs="Times New Roman"/>
          <w:sz w:val="24"/>
          <w:szCs w:val="24"/>
          <w:lang w:val="en-US"/>
        </w:rPr>
        <w:t>;46</w:t>
      </w:r>
      <w:proofErr w:type="gramEnd"/>
      <w:r w:rsidRPr="002A02DF">
        <w:rPr>
          <w:rFonts w:ascii="Times New Roman" w:hAnsi="Times New Roman" w:cs="Times New Roman"/>
          <w:sz w:val="24"/>
          <w:szCs w:val="24"/>
          <w:lang w:val="en-US"/>
        </w:rPr>
        <w:t>(2):153-74.</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proofErr w:type="spellStart"/>
      <w:r w:rsidRPr="002A02DF">
        <w:rPr>
          <w:rFonts w:ascii="Times New Roman" w:hAnsi="Times New Roman" w:cs="Times New Roman"/>
          <w:sz w:val="24"/>
          <w:szCs w:val="24"/>
          <w:lang w:val="en-US"/>
        </w:rPr>
        <w:t>Kh</w:t>
      </w:r>
      <w:proofErr w:type="spellEnd"/>
      <w:r w:rsidRPr="002A02DF">
        <w:rPr>
          <w:rFonts w:ascii="Times New Roman" w:hAnsi="Times New Roman" w:cs="Times New Roman"/>
          <w:sz w:val="24"/>
          <w:szCs w:val="24"/>
          <w:lang w:val="en-US"/>
        </w:rPr>
        <w:t xml:space="preserve"> KH. Research into the radionuclide pollution of ecosystem on the territory of oil fields of </w:t>
      </w:r>
      <w:proofErr w:type="spellStart"/>
      <w:r w:rsidRPr="002A02DF">
        <w:rPr>
          <w:rFonts w:ascii="Times New Roman" w:hAnsi="Times New Roman" w:cs="Times New Roman"/>
          <w:sz w:val="24"/>
          <w:szCs w:val="24"/>
          <w:lang w:val="en-US"/>
        </w:rPr>
        <w:t>Absheron</w:t>
      </w:r>
      <w:proofErr w:type="spellEnd"/>
      <w:r w:rsidRPr="002A02DF">
        <w:rPr>
          <w:rFonts w:ascii="Times New Roman" w:hAnsi="Times New Roman" w:cs="Times New Roman"/>
          <w:sz w:val="24"/>
          <w:szCs w:val="24"/>
          <w:lang w:val="en-US"/>
        </w:rPr>
        <w:t xml:space="preserve"> peninsula. </w:t>
      </w:r>
      <w:proofErr w:type="spellStart"/>
      <w:r w:rsidRPr="002A02DF">
        <w:rPr>
          <w:rFonts w:ascii="Times New Roman" w:hAnsi="Times New Roman" w:cs="Times New Roman"/>
          <w:sz w:val="24"/>
          <w:szCs w:val="24"/>
          <w:lang w:val="en-US"/>
        </w:rPr>
        <w:t>Kimya</w:t>
      </w:r>
      <w:proofErr w:type="spellEnd"/>
      <w:r w:rsidRPr="002A02DF">
        <w:rPr>
          <w:rFonts w:ascii="Times New Roman" w:hAnsi="Times New Roman" w:cs="Times New Roman"/>
          <w:sz w:val="24"/>
          <w:szCs w:val="24"/>
          <w:lang w:val="en-US"/>
        </w:rPr>
        <w:t xml:space="preserve"> </w:t>
      </w:r>
      <w:proofErr w:type="spellStart"/>
      <w:r w:rsidRPr="002A02DF">
        <w:rPr>
          <w:rFonts w:ascii="Times New Roman" w:hAnsi="Times New Roman" w:cs="Times New Roman"/>
          <w:sz w:val="24"/>
          <w:szCs w:val="24"/>
          <w:lang w:val="en-US"/>
        </w:rPr>
        <w:t>Problemleri</w:t>
      </w:r>
      <w:proofErr w:type="spellEnd"/>
      <w:r w:rsidRPr="002A02DF">
        <w:rPr>
          <w:rFonts w:ascii="Times New Roman" w:hAnsi="Times New Roman" w:cs="Times New Roman"/>
          <w:sz w:val="24"/>
          <w:szCs w:val="24"/>
          <w:lang w:val="en-US"/>
        </w:rPr>
        <w:t>. 2016(3):233-7.</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P</w:t>
      </w:r>
      <w:r w:rsidR="006B35C4">
        <w:rPr>
          <w:rFonts w:ascii="Times New Roman" w:hAnsi="Times New Roman" w:cs="Times New Roman"/>
          <w:sz w:val="24"/>
          <w:szCs w:val="24"/>
          <w:lang w:val="en-US"/>
        </w:rPr>
        <w:t>.</w:t>
      </w:r>
      <w:r w:rsidR="006B35C4" w:rsidRPr="006B35C4">
        <w:rPr>
          <w:rFonts w:ascii="Times New Roman" w:hAnsi="Times New Roman" w:cs="Times New Roman"/>
          <w:sz w:val="24"/>
          <w:szCs w:val="24"/>
          <w:lang w:val="en-US"/>
        </w:rPr>
        <w:t xml:space="preserve"> </w:t>
      </w:r>
      <w:proofErr w:type="spellStart"/>
      <w:r w:rsidR="006B35C4" w:rsidRPr="002A02DF">
        <w:rPr>
          <w:rFonts w:ascii="Times New Roman" w:hAnsi="Times New Roman" w:cs="Times New Roman"/>
          <w:sz w:val="24"/>
          <w:szCs w:val="24"/>
          <w:lang w:val="en-US"/>
        </w:rPr>
        <w:t>Jodłowski</w:t>
      </w:r>
      <w:proofErr w:type="spellEnd"/>
      <w:r w:rsidRPr="002A02DF">
        <w:rPr>
          <w:rFonts w:ascii="Times New Roman" w:hAnsi="Times New Roman" w:cs="Times New Roman"/>
          <w:sz w:val="24"/>
          <w:szCs w:val="24"/>
          <w:lang w:val="en-US"/>
        </w:rPr>
        <w:t>, J</w:t>
      </w:r>
      <w:r w:rsidR="006B35C4">
        <w:rPr>
          <w:rFonts w:ascii="Times New Roman" w:hAnsi="Times New Roman" w:cs="Times New Roman"/>
          <w:sz w:val="24"/>
          <w:szCs w:val="24"/>
          <w:lang w:val="en-US"/>
        </w:rPr>
        <w:t>.</w:t>
      </w:r>
      <w:r w:rsidR="006B35C4" w:rsidRPr="006B35C4">
        <w:rPr>
          <w:rFonts w:ascii="Times New Roman" w:hAnsi="Times New Roman" w:cs="Times New Roman"/>
          <w:sz w:val="24"/>
          <w:szCs w:val="24"/>
          <w:lang w:val="en-US"/>
        </w:rPr>
        <w:t xml:space="preserve"> </w:t>
      </w:r>
      <w:proofErr w:type="spellStart"/>
      <w:r w:rsidR="006B35C4" w:rsidRPr="002A02DF">
        <w:rPr>
          <w:rFonts w:ascii="Times New Roman" w:hAnsi="Times New Roman" w:cs="Times New Roman"/>
          <w:sz w:val="24"/>
          <w:szCs w:val="24"/>
          <w:lang w:val="en-US"/>
        </w:rPr>
        <w:t>Macuda</w:t>
      </w:r>
      <w:proofErr w:type="spellEnd"/>
      <w:r w:rsidRPr="002A02DF">
        <w:rPr>
          <w:rFonts w:ascii="Times New Roman" w:hAnsi="Times New Roman" w:cs="Times New Roman"/>
          <w:sz w:val="24"/>
          <w:szCs w:val="24"/>
          <w:lang w:val="en-US"/>
        </w:rPr>
        <w:t>, J</w:t>
      </w:r>
      <w:r w:rsidR="006B35C4">
        <w:rPr>
          <w:rFonts w:ascii="Times New Roman" w:hAnsi="Times New Roman" w:cs="Times New Roman"/>
          <w:sz w:val="24"/>
          <w:szCs w:val="24"/>
          <w:lang w:val="en-US"/>
        </w:rPr>
        <w:t>.</w:t>
      </w:r>
      <w:r w:rsidR="006B35C4" w:rsidRPr="006B35C4">
        <w:rPr>
          <w:rFonts w:ascii="Times New Roman" w:hAnsi="Times New Roman" w:cs="Times New Roman"/>
          <w:sz w:val="24"/>
          <w:szCs w:val="24"/>
          <w:lang w:val="en-US"/>
        </w:rPr>
        <w:t xml:space="preserve"> </w:t>
      </w:r>
      <w:r w:rsidR="006B35C4" w:rsidRPr="002A02DF">
        <w:rPr>
          <w:rFonts w:ascii="Times New Roman" w:hAnsi="Times New Roman" w:cs="Times New Roman"/>
          <w:sz w:val="24"/>
          <w:szCs w:val="24"/>
          <w:lang w:val="en-US"/>
        </w:rPr>
        <w:t>Nowak</w:t>
      </w:r>
      <w:r w:rsidRPr="002A02DF">
        <w:rPr>
          <w:rFonts w:ascii="Times New Roman" w:hAnsi="Times New Roman" w:cs="Times New Roman"/>
          <w:sz w:val="24"/>
          <w:szCs w:val="24"/>
          <w:lang w:val="en-US"/>
        </w:rPr>
        <w:t>, C</w:t>
      </w:r>
      <w:r w:rsidR="006B35C4">
        <w:rPr>
          <w:rFonts w:ascii="Times New Roman" w:hAnsi="Times New Roman" w:cs="Times New Roman"/>
          <w:sz w:val="24"/>
          <w:szCs w:val="24"/>
          <w:lang w:val="en-US"/>
        </w:rPr>
        <w:t>.</w:t>
      </w:r>
      <w:r w:rsidRPr="002A02DF">
        <w:rPr>
          <w:rFonts w:ascii="Times New Roman" w:hAnsi="Times New Roman" w:cs="Times New Roman"/>
          <w:sz w:val="24"/>
          <w:szCs w:val="24"/>
          <w:lang w:val="en-US"/>
        </w:rPr>
        <w:t>N</w:t>
      </w:r>
      <w:r w:rsidR="006B35C4">
        <w:rPr>
          <w:rFonts w:ascii="Times New Roman" w:hAnsi="Times New Roman" w:cs="Times New Roman"/>
          <w:sz w:val="24"/>
          <w:szCs w:val="24"/>
          <w:lang w:val="en-US"/>
        </w:rPr>
        <w:t>.</w:t>
      </w:r>
      <w:r w:rsidR="006B35C4" w:rsidRPr="006B35C4">
        <w:rPr>
          <w:rFonts w:ascii="Times New Roman" w:hAnsi="Times New Roman" w:cs="Times New Roman"/>
          <w:sz w:val="24"/>
          <w:szCs w:val="24"/>
          <w:lang w:val="en-US"/>
        </w:rPr>
        <w:t xml:space="preserve"> </w:t>
      </w:r>
      <w:proofErr w:type="spellStart"/>
      <w:r w:rsidR="006B35C4" w:rsidRPr="002A02DF">
        <w:rPr>
          <w:rFonts w:ascii="Times New Roman" w:hAnsi="Times New Roman" w:cs="Times New Roman"/>
          <w:sz w:val="24"/>
          <w:szCs w:val="24"/>
          <w:lang w:val="en-US"/>
        </w:rPr>
        <w:t>Dinh</w:t>
      </w:r>
      <w:proofErr w:type="spellEnd"/>
      <w:r w:rsidRPr="002A02DF">
        <w:rPr>
          <w:rFonts w:ascii="Times New Roman" w:hAnsi="Times New Roman" w:cs="Times New Roman"/>
          <w:sz w:val="24"/>
          <w:szCs w:val="24"/>
          <w:lang w:val="en-US"/>
        </w:rPr>
        <w:t>. Radioactivity in wastes generated from shale gas exploration and production–North-Eastern Poland. Journal of environmental radioactivity. 2017 Sep 1</w:t>
      </w:r>
      <w:proofErr w:type="gramStart"/>
      <w:r w:rsidRPr="002A02DF">
        <w:rPr>
          <w:rFonts w:ascii="Times New Roman" w:hAnsi="Times New Roman" w:cs="Times New Roman"/>
          <w:sz w:val="24"/>
          <w:szCs w:val="24"/>
          <w:lang w:val="en-US"/>
        </w:rPr>
        <w:t>;175:34</w:t>
      </w:r>
      <w:proofErr w:type="gramEnd"/>
      <w:r w:rsidRPr="002A02DF">
        <w:rPr>
          <w:rFonts w:ascii="Times New Roman" w:hAnsi="Times New Roman" w:cs="Times New Roman"/>
          <w:sz w:val="24"/>
          <w:szCs w:val="24"/>
          <w:lang w:val="en-US"/>
        </w:rPr>
        <w:t>-8.</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proofErr w:type="spellStart"/>
      <w:r w:rsidRPr="002A02DF">
        <w:rPr>
          <w:rFonts w:ascii="Times New Roman" w:hAnsi="Times New Roman" w:cs="Times New Roman"/>
          <w:sz w:val="24"/>
          <w:szCs w:val="24"/>
          <w:lang w:val="en-US"/>
        </w:rPr>
        <w:t>Spoonamore</w:t>
      </w:r>
      <w:proofErr w:type="spellEnd"/>
      <w:r w:rsidRPr="002A02DF">
        <w:rPr>
          <w:rFonts w:ascii="Times New Roman" w:hAnsi="Times New Roman" w:cs="Times New Roman"/>
          <w:sz w:val="24"/>
          <w:szCs w:val="24"/>
          <w:lang w:val="en-US"/>
        </w:rPr>
        <w:t xml:space="preserve"> S. Produced water. In: Filtration and Separation in the New Energy Era - 2011 AFS Fall Topical Conference. American Filtration and Separations Society</w:t>
      </w:r>
      <w:proofErr w:type="gramStart"/>
      <w:r w:rsidRPr="002A02DF">
        <w:rPr>
          <w:rFonts w:ascii="Times New Roman" w:hAnsi="Times New Roman" w:cs="Times New Roman"/>
          <w:sz w:val="24"/>
          <w:szCs w:val="24"/>
          <w:lang w:val="en-US"/>
        </w:rPr>
        <w:t>;</w:t>
      </w:r>
      <w:proofErr w:type="gramEnd"/>
      <w:r w:rsidRPr="002A02DF">
        <w:rPr>
          <w:rFonts w:ascii="Times New Roman" w:hAnsi="Times New Roman" w:cs="Times New Roman"/>
          <w:sz w:val="24"/>
          <w:szCs w:val="24"/>
          <w:lang w:val="en-US"/>
        </w:rPr>
        <w:t xml:space="preserve"> 2011.</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S</w:t>
      </w:r>
      <w:r w:rsidR="00293A46">
        <w:rPr>
          <w:rFonts w:ascii="Times New Roman" w:hAnsi="Times New Roman" w:cs="Times New Roman"/>
          <w:sz w:val="24"/>
          <w:szCs w:val="24"/>
          <w:lang w:val="en-US"/>
        </w:rPr>
        <w:t>.</w:t>
      </w:r>
      <w:r w:rsidRPr="002A02DF">
        <w:rPr>
          <w:rFonts w:ascii="Times New Roman" w:hAnsi="Times New Roman" w:cs="Times New Roman"/>
          <w:sz w:val="24"/>
          <w:szCs w:val="24"/>
          <w:lang w:val="en-US"/>
        </w:rPr>
        <w:t>J</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2A02DF">
        <w:rPr>
          <w:rFonts w:ascii="Times New Roman" w:hAnsi="Times New Roman" w:cs="Times New Roman"/>
          <w:sz w:val="24"/>
          <w:szCs w:val="24"/>
          <w:lang w:val="en-US"/>
        </w:rPr>
        <w:t>Vegueria</w:t>
      </w:r>
      <w:proofErr w:type="spellEnd"/>
      <w:r w:rsidRPr="002A02DF">
        <w:rPr>
          <w:rFonts w:ascii="Times New Roman" w:hAnsi="Times New Roman" w:cs="Times New Roman"/>
          <w:sz w:val="24"/>
          <w:szCs w:val="24"/>
          <w:lang w:val="en-US"/>
        </w:rPr>
        <w:t>, J</w:t>
      </w:r>
      <w:r w:rsidR="00293A46">
        <w:rPr>
          <w:rFonts w:ascii="Times New Roman" w:hAnsi="Times New Roman" w:cs="Times New Roman"/>
          <w:sz w:val="24"/>
          <w:szCs w:val="24"/>
          <w:lang w:val="en-US"/>
        </w:rPr>
        <w:t>.</w:t>
      </w:r>
      <w:r w:rsidRPr="002A02DF">
        <w:rPr>
          <w:rFonts w:ascii="Times New Roman" w:hAnsi="Times New Roman" w:cs="Times New Roman"/>
          <w:sz w:val="24"/>
          <w:szCs w:val="24"/>
          <w:lang w:val="en-US"/>
        </w:rPr>
        <w:t>M</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r w:rsidR="00293A46" w:rsidRPr="002A02DF">
        <w:rPr>
          <w:rFonts w:ascii="Times New Roman" w:hAnsi="Times New Roman" w:cs="Times New Roman"/>
          <w:sz w:val="24"/>
          <w:szCs w:val="24"/>
          <w:lang w:val="en-US"/>
        </w:rPr>
        <w:t>Godoy</w:t>
      </w:r>
      <w:r w:rsidRPr="002A02DF">
        <w:rPr>
          <w:rFonts w:ascii="Times New Roman" w:hAnsi="Times New Roman" w:cs="Times New Roman"/>
          <w:sz w:val="24"/>
          <w:szCs w:val="24"/>
          <w:lang w:val="en-US"/>
        </w:rPr>
        <w:t>, N</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2A02DF">
        <w:rPr>
          <w:rFonts w:ascii="Times New Roman" w:hAnsi="Times New Roman" w:cs="Times New Roman"/>
          <w:sz w:val="24"/>
          <w:szCs w:val="24"/>
          <w:lang w:val="en-US"/>
        </w:rPr>
        <w:t>Miekeley</w:t>
      </w:r>
      <w:proofErr w:type="spellEnd"/>
      <w:r w:rsidRPr="002A02DF">
        <w:rPr>
          <w:rFonts w:ascii="Times New Roman" w:hAnsi="Times New Roman" w:cs="Times New Roman"/>
          <w:sz w:val="24"/>
          <w:szCs w:val="24"/>
          <w:lang w:val="en-US"/>
        </w:rPr>
        <w:t>. Environmental impact studies of barium and radium discharges by produced waters from the “</w:t>
      </w:r>
      <w:proofErr w:type="spellStart"/>
      <w:r w:rsidRPr="002A02DF">
        <w:rPr>
          <w:rFonts w:ascii="Times New Roman" w:hAnsi="Times New Roman" w:cs="Times New Roman"/>
          <w:sz w:val="24"/>
          <w:szCs w:val="24"/>
          <w:lang w:val="en-US"/>
        </w:rPr>
        <w:t>Bacia</w:t>
      </w:r>
      <w:proofErr w:type="spellEnd"/>
      <w:r w:rsidRPr="002A02DF">
        <w:rPr>
          <w:rFonts w:ascii="Times New Roman" w:hAnsi="Times New Roman" w:cs="Times New Roman"/>
          <w:sz w:val="24"/>
          <w:szCs w:val="24"/>
          <w:lang w:val="en-US"/>
        </w:rPr>
        <w:t xml:space="preserve"> de Campos” oil-field offshore platforms, Brazil. Journal of Environmental Radioactivity. 2002 Jan 1</w:t>
      </w:r>
      <w:proofErr w:type="gramStart"/>
      <w:r w:rsidRPr="002A02DF">
        <w:rPr>
          <w:rFonts w:ascii="Times New Roman" w:hAnsi="Times New Roman" w:cs="Times New Roman"/>
          <w:sz w:val="24"/>
          <w:szCs w:val="24"/>
          <w:lang w:val="en-US"/>
        </w:rPr>
        <w:t>;62</w:t>
      </w:r>
      <w:proofErr w:type="gramEnd"/>
      <w:r w:rsidRPr="002A02DF">
        <w:rPr>
          <w:rFonts w:ascii="Times New Roman" w:hAnsi="Times New Roman" w:cs="Times New Roman"/>
          <w:sz w:val="24"/>
          <w:szCs w:val="24"/>
          <w:lang w:val="en-US"/>
        </w:rPr>
        <w:t>(1):29-38.</w:t>
      </w:r>
    </w:p>
    <w:p w:rsidR="002A02DF"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 T.</w:t>
      </w:r>
      <w:r w:rsidR="00293A46" w:rsidRPr="00293A46">
        <w:rPr>
          <w:rFonts w:ascii="Times New Roman" w:hAnsi="Times New Roman" w:cs="Times New Roman"/>
          <w:sz w:val="24"/>
          <w:szCs w:val="24"/>
          <w:lang w:val="en-US"/>
        </w:rPr>
        <w:t xml:space="preserve"> </w:t>
      </w:r>
      <w:proofErr w:type="spellStart"/>
      <w:r w:rsidR="00293A46" w:rsidRPr="002A02DF">
        <w:rPr>
          <w:rFonts w:ascii="Times New Roman" w:hAnsi="Times New Roman" w:cs="Times New Roman"/>
          <w:sz w:val="24"/>
          <w:szCs w:val="24"/>
          <w:lang w:val="en-US"/>
        </w:rPr>
        <w:t>Gaefvert</w:t>
      </w:r>
      <w:proofErr w:type="spellEnd"/>
      <w:r w:rsidRPr="002A02DF">
        <w:rPr>
          <w:rFonts w:ascii="Times New Roman" w:hAnsi="Times New Roman" w:cs="Times New Roman"/>
          <w:sz w:val="24"/>
          <w:szCs w:val="24"/>
          <w:lang w:val="en-US"/>
        </w:rPr>
        <w:t>, I</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2A02DF">
        <w:rPr>
          <w:rFonts w:ascii="Times New Roman" w:hAnsi="Times New Roman" w:cs="Times New Roman"/>
          <w:sz w:val="24"/>
          <w:szCs w:val="24"/>
          <w:lang w:val="en-US"/>
        </w:rPr>
        <w:t>Færevik</w:t>
      </w:r>
      <w:proofErr w:type="spellEnd"/>
      <w:r w:rsidRPr="002A02DF">
        <w:rPr>
          <w:rFonts w:ascii="Times New Roman" w:hAnsi="Times New Roman" w:cs="Times New Roman"/>
          <w:sz w:val="24"/>
          <w:szCs w:val="24"/>
          <w:lang w:val="en-US"/>
        </w:rPr>
        <w:t>. (2005).</w:t>
      </w:r>
      <w:r w:rsidR="00346C76">
        <w:rPr>
          <w:rFonts w:ascii="Times New Roman" w:hAnsi="Times New Roman" w:cs="Times New Roman"/>
          <w:sz w:val="24"/>
          <w:szCs w:val="24"/>
          <w:lang w:val="en-US"/>
        </w:rPr>
        <w:t xml:space="preserve"> </w:t>
      </w:r>
      <w:r w:rsidRPr="002A02DF">
        <w:rPr>
          <w:rFonts w:ascii="Times New Roman" w:hAnsi="Times New Roman" w:cs="Times New Roman"/>
          <w:iCs/>
          <w:sz w:val="24"/>
          <w:szCs w:val="24"/>
          <w:lang w:val="en-US"/>
        </w:rPr>
        <w:t>Natural radioactivity in produced water from the Norwegian oil and gas industry in 2003</w:t>
      </w:r>
      <w:r w:rsidR="00346C76">
        <w:rPr>
          <w:rFonts w:ascii="Times New Roman" w:hAnsi="Times New Roman" w:cs="Times New Roman"/>
          <w:iCs/>
          <w:sz w:val="24"/>
          <w:szCs w:val="24"/>
          <w:lang w:val="en-US"/>
        </w:rPr>
        <w:t xml:space="preserve"> </w:t>
      </w:r>
      <w:r w:rsidRPr="002A02DF">
        <w:rPr>
          <w:rFonts w:ascii="Times New Roman" w:hAnsi="Times New Roman" w:cs="Times New Roman"/>
          <w:sz w:val="24"/>
          <w:szCs w:val="24"/>
          <w:lang w:val="en-US"/>
        </w:rPr>
        <w:t>(No. NRPA-</w:t>
      </w:r>
      <w:r w:rsidR="00346C76">
        <w:rPr>
          <w:rFonts w:ascii="Times New Roman" w:hAnsi="Times New Roman" w:cs="Times New Roman"/>
          <w:sz w:val="24"/>
          <w:szCs w:val="24"/>
          <w:lang w:val="en-US"/>
        </w:rPr>
        <w:t xml:space="preserve">-2005: 2). </w:t>
      </w:r>
      <w:proofErr w:type="spellStart"/>
      <w:r w:rsidR="00346C76">
        <w:rPr>
          <w:rFonts w:ascii="Times New Roman" w:hAnsi="Times New Roman" w:cs="Times New Roman"/>
          <w:sz w:val="24"/>
          <w:szCs w:val="24"/>
          <w:lang w:val="en-US"/>
        </w:rPr>
        <w:t>Statens</w:t>
      </w:r>
      <w:proofErr w:type="spellEnd"/>
      <w:r w:rsidR="00346C76">
        <w:rPr>
          <w:rFonts w:ascii="Times New Roman" w:hAnsi="Times New Roman" w:cs="Times New Roman"/>
          <w:sz w:val="24"/>
          <w:szCs w:val="24"/>
          <w:lang w:val="en-US"/>
        </w:rPr>
        <w:t xml:space="preserve"> </w:t>
      </w:r>
      <w:proofErr w:type="spellStart"/>
      <w:r w:rsidR="00346C76">
        <w:rPr>
          <w:rFonts w:ascii="Times New Roman" w:hAnsi="Times New Roman" w:cs="Times New Roman"/>
          <w:sz w:val="24"/>
          <w:szCs w:val="24"/>
          <w:lang w:val="en-US"/>
        </w:rPr>
        <w:t>Straalevern</w:t>
      </w:r>
      <w:proofErr w:type="spellEnd"/>
      <w:r w:rsidR="00346C76">
        <w:rPr>
          <w:rFonts w:ascii="Times New Roman" w:hAnsi="Times New Roman" w:cs="Times New Roman"/>
          <w:sz w:val="24"/>
          <w:szCs w:val="24"/>
          <w:lang w:val="en-US"/>
        </w:rPr>
        <w:t>.</w:t>
      </w:r>
    </w:p>
    <w:p w:rsidR="00346C76"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2A02DF">
        <w:rPr>
          <w:rFonts w:ascii="Times New Roman" w:hAnsi="Times New Roman" w:cs="Times New Roman"/>
          <w:sz w:val="24"/>
          <w:szCs w:val="24"/>
          <w:lang w:val="en-US"/>
        </w:rPr>
        <w:t>D</w:t>
      </w:r>
      <w:r w:rsidR="00293A46">
        <w:rPr>
          <w:rFonts w:ascii="Times New Roman" w:hAnsi="Times New Roman" w:cs="Times New Roman"/>
          <w:sz w:val="24"/>
          <w:szCs w:val="24"/>
          <w:lang w:val="en-US"/>
        </w:rPr>
        <w:t>.</w:t>
      </w:r>
      <w:r w:rsidRPr="002A02DF">
        <w:rPr>
          <w:rFonts w:ascii="Times New Roman" w:hAnsi="Times New Roman" w:cs="Times New Roman"/>
          <w:sz w:val="24"/>
          <w:szCs w:val="24"/>
          <w:lang w:val="en-US"/>
        </w:rPr>
        <w:t>Ø</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2A02DF">
        <w:rPr>
          <w:rFonts w:ascii="Times New Roman" w:hAnsi="Times New Roman" w:cs="Times New Roman"/>
          <w:sz w:val="24"/>
          <w:szCs w:val="24"/>
          <w:lang w:val="en-US"/>
        </w:rPr>
        <w:t>Eriksen</w:t>
      </w:r>
      <w:proofErr w:type="spellEnd"/>
      <w:r w:rsidRPr="002A02DF">
        <w:rPr>
          <w:rFonts w:ascii="Times New Roman" w:hAnsi="Times New Roman" w:cs="Times New Roman"/>
          <w:sz w:val="24"/>
          <w:szCs w:val="24"/>
          <w:lang w:val="en-US"/>
        </w:rPr>
        <w:t>, R</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r w:rsidR="00293A46" w:rsidRPr="002A02DF">
        <w:rPr>
          <w:rFonts w:ascii="Times New Roman" w:hAnsi="Times New Roman" w:cs="Times New Roman"/>
          <w:sz w:val="24"/>
          <w:szCs w:val="24"/>
          <w:lang w:val="en-US"/>
        </w:rPr>
        <w:t>Sidhu</w:t>
      </w:r>
      <w:r w:rsidRPr="002A02DF">
        <w:rPr>
          <w:rFonts w:ascii="Times New Roman" w:hAnsi="Times New Roman" w:cs="Times New Roman"/>
          <w:sz w:val="24"/>
          <w:szCs w:val="24"/>
          <w:lang w:val="en-US"/>
        </w:rPr>
        <w:t>, E</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2A02DF">
        <w:rPr>
          <w:rFonts w:ascii="Times New Roman" w:hAnsi="Times New Roman" w:cs="Times New Roman"/>
          <w:sz w:val="24"/>
          <w:szCs w:val="24"/>
          <w:lang w:val="en-US"/>
        </w:rPr>
        <w:t>Strålberg</w:t>
      </w:r>
      <w:proofErr w:type="spellEnd"/>
      <w:r w:rsidRPr="002A02DF">
        <w:rPr>
          <w:rFonts w:ascii="Times New Roman" w:hAnsi="Times New Roman" w:cs="Times New Roman"/>
          <w:sz w:val="24"/>
          <w:szCs w:val="24"/>
          <w:lang w:val="en-US"/>
        </w:rPr>
        <w:t>, K</w:t>
      </w:r>
      <w:r w:rsidR="00293A46">
        <w:rPr>
          <w:rFonts w:ascii="Times New Roman" w:hAnsi="Times New Roman" w:cs="Times New Roman"/>
          <w:sz w:val="24"/>
          <w:szCs w:val="24"/>
          <w:lang w:val="en-US"/>
        </w:rPr>
        <w:t>.</w:t>
      </w:r>
      <w:r w:rsidRPr="002A02DF">
        <w:rPr>
          <w:rFonts w:ascii="Times New Roman" w:hAnsi="Times New Roman" w:cs="Times New Roman"/>
          <w:sz w:val="24"/>
          <w:szCs w:val="24"/>
          <w:lang w:val="en-US"/>
        </w:rPr>
        <w:t>I</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2A02DF">
        <w:rPr>
          <w:rFonts w:ascii="Times New Roman" w:hAnsi="Times New Roman" w:cs="Times New Roman"/>
          <w:sz w:val="24"/>
          <w:szCs w:val="24"/>
          <w:lang w:val="en-US"/>
        </w:rPr>
        <w:t>Iden</w:t>
      </w:r>
      <w:proofErr w:type="spellEnd"/>
      <w:r w:rsidRPr="002A02DF">
        <w:rPr>
          <w:rFonts w:ascii="Times New Roman" w:hAnsi="Times New Roman" w:cs="Times New Roman"/>
          <w:sz w:val="24"/>
          <w:szCs w:val="24"/>
          <w:lang w:val="en-US"/>
        </w:rPr>
        <w:t>, K</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2A02DF">
        <w:rPr>
          <w:rFonts w:ascii="Times New Roman" w:hAnsi="Times New Roman" w:cs="Times New Roman"/>
          <w:sz w:val="24"/>
          <w:szCs w:val="24"/>
          <w:lang w:val="en-US"/>
        </w:rPr>
        <w:t>Hylland</w:t>
      </w:r>
      <w:proofErr w:type="spellEnd"/>
      <w:r w:rsidRPr="002A02DF">
        <w:rPr>
          <w:rFonts w:ascii="Times New Roman" w:hAnsi="Times New Roman" w:cs="Times New Roman"/>
          <w:sz w:val="24"/>
          <w:szCs w:val="24"/>
          <w:lang w:val="en-US"/>
        </w:rPr>
        <w:t>, A</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2A02DF">
        <w:rPr>
          <w:rFonts w:ascii="Times New Roman" w:hAnsi="Times New Roman" w:cs="Times New Roman"/>
          <w:sz w:val="24"/>
          <w:szCs w:val="24"/>
          <w:lang w:val="en-US"/>
        </w:rPr>
        <w:t>Ruus</w:t>
      </w:r>
      <w:proofErr w:type="spellEnd"/>
      <w:r w:rsidRPr="002A02DF">
        <w:rPr>
          <w:rFonts w:ascii="Times New Roman" w:hAnsi="Times New Roman" w:cs="Times New Roman"/>
          <w:sz w:val="24"/>
          <w:szCs w:val="24"/>
          <w:lang w:val="en-US"/>
        </w:rPr>
        <w:t>, O</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2A02DF">
        <w:rPr>
          <w:rFonts w:ascii="Times New Roman" w:hAnsi="Times New Roman" w:cs="Times New Roman"/>
          <w:sz w:val="24"/>
          <w:szCs w:val="24"/>
          <w:lang w:val="en-US"/>
        </w:rPr>
        <w:t>Røyset</w:t>
      </w:r>
      <w:proofErr w:type="spellEnd"/>
      <w:r w:rsidRPr="002A02DF">
        <w:rPr>
          <w:rFonts w:ascii="Times New Roman" w:hAnsi="Times New Roman" w:cs="Times New Roman"/>
          <w:sz w:val="24"/>
          <w:szCs w:val="24"/>
          <w:lang w:val="en-US"/>
        </w:rPr>
        <w:t>, M</w:t>
      </w:r>
      <w:r w:rsidR="00293A46">
        <w:rPr>
          <w:rFonts w:ascii="Times New Roman" w:hAnsi="Times New Roman" w:cs="Times New Roman"/>
          <w:sz w:val="24"/>
          <w:szCs w:val="24"/>
          <w:lang w:val="en-US"/>
        </w:rPr>
        <w:t>.</w:t>
      </w:r>
      <w:r w:rsidRPr="002A02DF">
        <w:rPr>
          <w:rFonts w:ascii="Times New Roman" w:hAnsi="Times New Roman" w:cs="Times New Roman"/>
          <w:sz w:val="24"/>
          <w:szCs w:val="24"/>
          <w:lang w:val="en-US"/>
        </w:rPr>
        <w:t>H</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2A02DF">
        <w:rPr>
          <w:rFonts w:ascii="Times New Roman" w:hAnsi="Times New Roman" w:cs="Times New Roman"/>
          <w:sz w:val="24"/>
          <w:szCs w:val="24"/>
          <w:lang w:val="en-US"/>
        </w:rPr>
        <w:t>Berntssen</w:t>
      </w:r>
      <w:proofErr w:type="spellEnd"/>
      <w:r w:rsidRPr="002A02DF">
        <w:rPr>
          <w:rFonts w:ascii="Times New Roman" w:hAnsi="Times New Roman" w:cs="Times New Roman"/>
          <w:sz w:val="24"/>
          <w:szCs w:val="24"/>
          <w:lang w:val="en-US"/>
        </w:rPr>
        <w:t>, H</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r w:rsidR="00293A46" w:rsidRPr="002A02DF">
        <w:rPr>
          <w:rFonts w:ascii="Times New Roman" w:hAnsi="Times New Roman" w:cs="Times New Roman"/>
          <w:sz w:val="24"/>
          <w:szCs w:val="24"/>
          <w:lang w:val="en-US"/>
        </w:rPr>
        <w:t>Rye</w:t>
      </w:r>
      <w:r w:rsidRPr="002A02DF">
        <w:rPr>
          <w:rFonts w:ascii="Times New Roman" w:hAnsi="Times New Roman" w:cs="Times New Roman"/>
          <w:sz w:val="24"/>
          <w:szCs w:val="24"/>
          <w:lang w:val="en-US"/>
        </w:rPr>
        <w:t>. Radionuclides in produced water from Norw</w:t>
      </w:r>
      <w:r>
        <w:rPr>
          <w:rFonts w:ascii="Times New Roman" w:hAnsi="Times New Roman" w:cs="Times New Roman"/>
          <w:sz w:val="24"/>
          <w:szCs w:val="24"/>
          <w:lang w:val="en-US"/>
        </w:rPr>
        <w:t>egian oil and gas installations-</w:t>
      </w:r>
      <w:r w:rsidRPr="002A02DF">
        <w:rPr>
          <w:rFonts w:ascii="Times New Roman" w:hAnsi="Times New Roman" w:cs="Times New Roman"/>
          <w:sz w:val="24"/>
          <w:szCs w:val="24"/>
          <w:lang w:val="en-US"/>
        </w:rPr>
        <w:t>concentrations and bioavailability. Czechoslovak Journal of Physics. 2006 Jan</w:t>
      </w:r>
      <w:proofErr w:type="gramStart"/>
      <w:r w:rsidRPr="002A02DF">
        <w:rPr>
          <w:rFonts w:ascii="Times New Roman" w:hAnsi="Times New Roman" w:cs="Times New Roman"/>
          <w:sz w:val="24"/>
          <w:szCs w:val="24"/>
          <w:lang w:val="en-US"/>
        </w:rPr>
        <w:t>;56</w:t>
      </w:r>
      <w:proofErr w:type="gramEnd"/>
      <w:r w:rsidRPr="002A02DF">
        <w:rPr>
          <w:rFonts w:ascii="Times New Roman" w:hAnsi="Times New Roman" w:cs="Times New Roman"/>
          <w:sz w:val="24"/>
          <w:szCs w:val="24"/>
          <w:lang w:val="en-US"/>
        </w:rPr>
        <w:t>(1):D43-8.</w:t>
      </w:r>
    </w:p>
    <w:p w:rsidR="00346C76"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346C76">
        <w:rPr>
          <w:rFonts w:ascii="Times New Roman" w:hAnsi="Times New Roman" w:cs="Times New Roman"/>
          <w:sz w:val="24"/>
          <w:szCs w:val="24"/>
          <w:lang w:val="en-US"/>
        </w:rPr>
        <w:lastRenderedPageBreak/>
        <w:t>I</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r w:rsidR="00293A46" w:rsidRPr="00346C76">
        <w:rPr>
          <w:rFonts w:ascii="Times New Roman" w:hAnsi="Times New Roman" w:cs="Times New Roman"/>
          <w:sz w:val="24"/>
          <w:szCs w:val="24"/>
          <w:lang w:val="en-US"/>
        </w:rPr>
        <w:t>Othman</w:t>
      </w:r>
      <w:r w:rsidRPr="00346C76">
        <w:rPr>
          <w:rFonts w:ascii="Times New Roman" w:hAnsi="Times New Roman" w:cs="Times New Roman"/>
          <w:sz w:val="24"/>
          <w:szCs w:val="24"/>
          <w:lang w:val="en-US"/>
        </w:rPr>
        <w:t>, M</w:t>
      </w:r>
      <w:r w:rsidR="00293A46">
        <w:rPr>
          <w:rFonts w:ascii="Times New Roman" w:hAnsi="Times New Roman" w:cs="Times New Roman"/>
          <w:sz w:val="24"/>
          <w:szCs w:val="24"/>
          <w:lang w:val="en-US"/>
        </w:rPr>
        <w:t>.</w:t>
      </w:r>
      <w:r w:rsidRPr="00346C76">
        <w:rPr>
          <w:rFonts w:ascii="Times New Roman" w:hAnsi="Times New Roman" w:cs="Times New Roman"/>
          <w:sz w:val="24"/>
          <w:szCs w:val="24"/>
          <w:lang w:val="en-US"/>
        </w:rPr>
        <w:t>S</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r w:rsidR="00293A46" w:rsidRPr="00346C76">
        <w:rPr>
          <w:rFonts w:ascii="Times New Roman" w:hAnsi="Times New Roman" w:cs="Times New Roman"/>
          <w:sz w:val="24"/>
          <w:szCs w:val="24"/>
          <w:lang w:val="en-US"/>
        </w:rPr>
        <w:t>Al-</w:t>
      </w:r>
      <w:proofErr w:type="spellStart"/>
      <w:r w:rsidR="00293A46" w:rsidRPr="00346C76">
        <w:rPr>
          <w:rFonts w:ascii="Times New Roman" w:hAnsi="Times New Roman" w:cs="Times New Roman"/>
          <w:sz w:val="24"/>
          <w:szCs w:val="24"/>
          <w:lang w:val="en-US"/>
        </w:rPr>
        <w:t>Masri</w:t>
      </w:r>
      <w:proofErr w:type="spellEnd"/>
      <w:r w:rsidRPr="00346C76">
        <w:rPr>
          <w:rFonts w:ascii="Times New Roman" w:hAnsi="Times New Roman" w:cs="Times New Roman"/>
          <w:sz w:val="24"/>
          <w:szCs w:val="24"/>
          <w:lang w:val="en-US"/>
        </w:rPr>
        <w:t xml:space="preserve">. </w:t>
      </w:r>
      <w:proofErr w:type="gramStart"/>
      <w:r w:rsidRPr="00346C76">
        <w:rPr>
          <w:rFonts w:ascii="Times New Roman" w:hAnsi="Times New Roman" w:cs="Times New Roman"/>
          <w:sz w:val="24"/>
          <w:szCs w:val="24"/>
          <w:lang w:val="en-US"/>
        </w:rPr>
        <w:t>Naturally</w:t>
      </w:r>
      <w:proofErr w:type="gramEnd"/>
      <w:r w:rsidRPr="00346C76">
        <w:rPr>
          <w:rFonts w:ascii="Times New Roman" w:hAnsi="Times New Roman" w:cs="Times New Roman"/>
          <w:sz w:val="24"/>
          <w:szCs w:val="24"/>
          <w:lang w:val="en-US"/>
        </w:rPr>
        <w:t xml:space="preserve"> occurring radioactive materials (NORM) wastes in oil fields are a radiological problem, but they are useful tools.</w:t>
      </w:r>
    </w:p>
    <w:p w:rsidR="00346C76"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346C76">
        <w:rPr>
          <w:rFonts w:ascii="Times New Roman" w:hAnsi="Times New Roman" w:cs="Times New Roman"/>
          <w:sz w:val="24"/>
          <w:szCs w:val="24"/>
          <w:lang w:val="en-US"/>
        </w:rPr>
        <w:t>A</w:t>
      </w:r>
      <w:r w:rsidR="00293A46">
        <w:rPr>
          <w:rFonts w:ascii="Times New Roman" w:hAnsi="Times New Roman" w:cs="Times New Roman"/>
          <w:sz w:val="24"/>
          <w:szCs w:val="24"/>
          <w:lang w:val="en-US"/>
        </w:rPr>
        <w:t>.</w:t>
      </w:r>
      <w:r w:rsidRPr="00346C76">
        <w:rPr>
          <w:rFonts w:ascii="Times New Roman" w:hAnsi="Times New Roman" w:cs="Times New Roman"/>
          <w:sz w:val="24"/>
          <w:szCs w:val="24"/>
          <w:lang w:val="en-US"/>
        </w:rPr>
        <w:t>E</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346C76">
        <w:rPr>
          <w:rFonts w:ascii="Times New Roman" w:hAnsi="Times New Roman" w:cs="Times New Roman"/>
          <w:sz w:val="24"/>
          <w:szCs w:val="24"/>
          <w:lang w:val="en-US"/>
        </w:rPr>
        <w:t>Pillay</w:t>
      </w:r>
      <w:proofErr w:type="spellEnd"/>
      <w:r w:rsidRPr="00346C76">
        <w:rPr>
          <w:rFonts w:ascii="Times New Roman" w:hAnsi="Times New Roman" w:cs="Times New Roman"/>
          <w:sz w:val="24"/>
          <w:szCs w:val="24"/>
          <w:lang w:val="en-US"/>
        </w:rPr>
        <w:t>, F</w:t>
      </w:r>
      <w:r w:rsidR="00293A46">
        <w:rPr>
          <w:rFonts w:ascii="Times New Roman" w:hAnsi="Times New Roman" w:cs="Times New Roman"/>
          <w:sz w:val="24"/>
          <w:szCs w:val="24"/>
          <w:lang w:val="en-US"/>
        </w:rPr>
        <w:t>.</w:t>
      </w:r>
      <w:r w:rsidRPr="00346C76">
        <w:rPr>
          <w:rFonts w:ascii="Times New Roman" w:hAnsi="Times New Roman" w:cs="Times New Roman"/>
          <w:sz w:val="24"/>
          <w:szCs w:val="24"/>
          <w:lang w:val="en-US"/>
        </w:rPr>
        <w:t>M</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346C76">
        <w:rPr>
          <w:rFonts w:ascii="Times New Roman" w:hAnsi="Times New Roman" w:cs="Times New Roman"/>
          <w:sz w:val="24"/>
          <w:szCs w:val="24"/>
          <w:lang w:val="en-US"/>
        </w:rPr>
        <w:t>Salih</w:t>
      </w:r>
      <w:proofErr w:type="spellEnd"/>
      <w:r w:rsidRPr="00346C76">
        <w:rPr>
          <w:rFonts w:ascii="Times New Roman" w:hAnsi="Times New Roman" w:cs="Times New Roman"/>
          <w:sz w:val="24"/>
          <w:szCs w:val="24"/>
          <w:lang w:val="en-US"/>
        </w:rPr>
        <w:t>, M</w:t>
      </w:r>
      <w:r w:rsidR="00293A46">
        <w:rPr>
          <w:rFonts w:ascii="Times New Roman" w:hAnsi="Times New Roman" w:cs="Times New Roman"/>
          <w:sz w:val="24"/>
          <w:szCs w:val="24"/>
          <w:lang w:val="en-US"/>
        </w:rPr>
        <w:t>.</w:t>
      </w:r>
      <w:r w:rsidRPr="00346C76">
        <w:rPr>
          <w:rFonts w:ascii="Times New Roman" w:hAnsi="Times New Roman" w:cs="Times New Roman"/>
          <w:sz w:val="24"/>
          <w:szCs w:val="24"/>
          <w:lang w:val="en-US"/>
        </w:rPr>
        <w:t>I</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346C76">
        <w:rPr>
          <w:rFonts w:ascii="Times New Roman" w:hAnsi="Times New Roman" w:cs="Times New Roman"/>
          <w:sz w:val="24"/>
          <w:szCs w:val="24"/>
          <w:lang w:val="en-US"/>
        </w:rPr>
        <w:t>Maleek</w:t>
      </w:r>
      <w:proofErr w:type="spellEnd"/>
      <w:r w:rsidRPr="00346C76">
        <w:rPr>
          <w:rFonts w:ascii="Times New Roman" w:hAnsi="Times New Roman" w:cs="Times New Roman"/>
          <w:sz w:val="24"/>
          <w:szCs w:val="24"/>
          <w:lang w:val="en-US"/>
        </w:rPr>
        <w:t xml:space="preserve">. Radioactivity in oily sludge and produced </w:t>
      </w:r>
      <w:proofErr w:type="gramStart"/>
      <w:r w:rsidRPr="00346C76">
        <w:rPr>
          <w:rFonts w:ascii="Times New Roman" w:hAnsi="Times New Roman" w:cs="Times New Roman"/>
          <w:sz w:val="24"/>
          <w:szCs w:val="24"/>
          <w:lang w:val="en-US"/>
        </w:rPr>
        <w:t>waste water</w:t>
      </w:r>
      <w:proofErr w:type="gramEnd"/>
      <w:r w:rsidRPr="00346C76">
        <w:rPr>
          <w:rFonts w:ascii="Times New Roman" w:hAnsi="Times New Roman" w:cs="Times New Roman"/>
          <w:sz w:val="24"/>
          <w:szCs w:val="24"/>
          <w:lang w:val="en-US"/>
        </w:rPr>
        <w:t xml:space="preserve"> from oil: environmental concerns and potential remedial measures. Sustainability. 2010 Apr</w:t>
      </w:r>
      <w:proofErr w:type="gramStart"/>
      <w:r w:rsidRPr="00346C76">
        <w:rPr>
          <w:rFonts w:ascii="Times New Roman" w:hAnsi="Times New Roman" w:cs="Times New Roman"/>
          <w:sz w:val="24"/>
          <w:szCs w:val="24"/>
          <w:lang w:val="en-US"/>
        </w:rPr>
        <w:t>;2</w:t>
      </w:r>
      <w:proofErr w:type="gramEnd"/>
      <w:r w:rsidRPr="00346C76">
        <w:rPr>
          <w:rFonts w:ascii="Times New Roman" w:hAnsi="Times New Roman" w:cs="Times New Roman"/>
          <w:sz w:val="24"/>
          <w:szCs w:val="24"/>
          <w:lang w:val="en-US"/>
        </w:rPr>
        <w:t>(4):890-901.</w:t>
      </w:r>
    </w:p>
    <w:p w:rsidR="00346C76"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346C76">
        <w:rPr>
          <w:rFonts w:ascii="Times New Roman" w:hAnsi="Times New Roman" w:cs="Times New Roman"/>
          <w:sz w:val="24"/>
          <w:szCs w:val="24"/>
          <w:lang w:val="en-US"/>
        </w:rPr>
        <w:t>A</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346C76">
        <w:rPr>
          <w:rFonts w:ascii="Times New Roman" w:hAnsi="Times New Roman" w:cs="Times New Roman"/>
          <w:sz w:val="24"/>
          <w:szCs w:val="24"/>
          <w:lang w:val="en-US"/>
        </w:rPr>
        <w:t>Parmaksız</w:t>
      </w:r>
      <w:proofErr w:type="spellEnd"/>
      <w:r w:rsidRPr="00346C76">
        <w:rPr>
          <w:rFonts w:ascii="Times New Roman" w:hAnsi="Times New Roman" w:cs="Times New Roman"/>
          <w:sz w:val="24"/>
          <w:szCs w:val="24"/>
          <w:lang w:val="en-US"/>
        </w:rPr>
        <w:t>, Y</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346C76">
        <w:rPr>
          <w:rFonts w:ascii="Times New Roman" w:hAnsi="Times New Roman" w:cs="Times New Roman"/>
          <w:sz w:val="24"/>
          <w:szCs w:val="24"/>
          <w:lang w:val="en-US"/>
        </w:rPr>
        <w:t>Ağuş</w:t>
      </w:r>
      <w:proofErr w:type="spellEnd"/>
      <w:r w:rsidRPr="00346C76">
        <w:rPr>
          <w:rFonts w:ascii="Times New Roman" w:hAnsi="Times New Roman" w:cs="Times New Roman"/>
          <w:sz w:val="24"/>
          <w:szCs w:val="24"/>
          <w:lang w:val="en-US"/>
        </w:rPr>
        <w:t>, F</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346C76">
        <w:rPr>
          <w:rFonts w:ascii="Times New Roman" w:hAnsi="Times New Roman" w:cs="Times New Roman"/>
          <w:sz w:val="24"/>
          <w:szCs w:val="24"/>
          <w:lang w:val="en-US"/>
        </w:rPr>
        <w:t>Bulgurlu</w:t>
      </w:r>
      <w:proofErr w:type="spellEnd"/>
      <w:r w:rsidRPr="00346C76">
        <w:rPr>
          <w:rFonts w:ascii="Times New Roman" w:hAnsi="Times New Roman" w:cs="Times New Roman"/>
          <w:sz w:val="24"/>
          <w:szCs w:val="24"/>
          <w:lang w:val="en-US"/>
        </w:rPr>
        <w:t>, E</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346C76">
        <w:rPr>
          <w:rFonts w:ascii="Times New Roman" w:hAnsi="Times New Roman" w:cs="Times New Roman"/>
          <w:sz w:val="24"/>
          <w:szCs w:val="24"/>
          <w:lang w:val="en-US"/>
        </w:rPr>
        <w:t>Bulur</w:t>
      </w:r>
      <w:proofErr w:type="spellEnd"/>
      <w:r w:rsidRPr="00346C76">
        <w:rPr>
          <w:rFonts w:ascii="Times New Roman" w:hAnsi="Times New Roman" w:cs="Times New Roman"/>
          <w:sz w:val="24"/>
          <w:szCs w:val="24"/>
          <w:lang w:val="en-US"/>
        </w:rPr>
        <w:t>, T</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346C76">
        <w:rPr>
          <w:rFonts w:ascii="Times New Roman" w:hAnsi="Times New Roman" w:cs="Times New Roman"/>
          <w:sz w:val="24"/>
          <w:szCs w:val="24"/>
          <w:lang w:val="en-US"/>
        </w:rPr>
        <w:t>Öncü</w:t>
      </w:r>
      <w:proofErr w:type="spellEnd"/>
      <w:r w:rsidRPr="00346C76">
        <w:rPr>
          <w:rFonts w:ascii="Times New Roman" w:hAnsi="Times New Roman" w:cs="Times New Roman"/>
          <w:sz w:val="24"/>
          <w:szCs w:val="24"/>
          <w:lang w:val="en-US"/>
        </w:rPr>
        <w:t>, Y</w:t>
      </w:r>
      <w:r w:rsidR="00293A46">
        <w:rPr>
          <w:rFonts w:ascii="Times New Roman" w:hAnsi="Times New Roman" w:cs="Times New Roman"/>
          <w:sz w:val="24"/>
          <w:szCs w:val="24"/>
          <w:lang w:val="en-US"/>
        </w:rPr>
        <w:t>.</w:t>
      </w:r>
      <w:r w:rsidRPr="00346C76">
        <w:rPr>
          <w:rFonts w:ascii="Times New Roman" w:hAnsi="Times New Roman" w:cs="Times New Roman"/>
          <w:sz w:val="24"/>
          <w:szCs w:val="24"/>
          <w:lang w:val="en-US"/>
        </w:rPr>
        <w:t>Ö</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346C76">
        <w:rPr>
          <w:rFonts w:ascii="Times New Roman" w:hAnsi="Times New Roman" w:cs="Times New Roman"/>
          <w:sz w:val="24"/>
          <w:szCs w:val="24"/>
          <w:lang w:val="en-US"/>
        </w:rPr>
        <w:t>Özkök</w:t>
      </w:r>
      <w:proofErr w:type="spellEnd"/>
      <w:r w:rsidRPr="00346C76">
        <w:rPr>
          <w:rFonts w:ascii="Times New Roman" w:hAnsi="Times New Roman" w:cs="Times New Roman"/>
          <w:sz w:val="24"/>
          <w:szCs w:val="24"/>
          <w:lang w:val="en-US"/>
        </w:rPr>
        <w:t>. Measurement of enhanced radium isotopes in oil production wastes in Turkey. Journal of environmental radioactivity. 2015 Mar 1;141:82-9</w:t>
      </w:r>
    </w:p>
    <w:p w:rsidR="00346C76"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346C76">
        <w:rPr>
          <w:rFonts w:ascii="Times New Roman" w:hAnsi="Times New Roman" w:cs="Times New Roman"/>
          <w:sz w:val="24"/>
          <w:szCs w:val="24"/>
          <w:lang w:val="en-US"/>
        </w:rPr>
        <w:t>Z</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346C76">
        <w:rPr>
          <w:rFonts w:ascii="Times New Roman" w:hAnsi="Times New Roman" w:cs="Times New Roman"/>
          <w:sz w:val="24"/>
          <w:szCs w:val="24"/>
          <w:lang w:val="en-US"/>
        </w:rPr>
        <w:t>Bzowski</w:t>
      </w:r>
      <w:proofErr w:type="spellEnd"/>
      <w:r w:rsidRPr="00346C76">
        <w:rPr>
          <w:rFonts w:ascii="Times New Roman" w:hAnsi="Times New Roman" w:cs="Times New Roman"/>
          <w:sz w:val="24"/>
          <w:szCs w:val="24"/>
          <w:lang w:val="en-US"/>
        </w:rPr>
        <w:t>, B</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346C76">
        <w:rPr>
          <w:rFonts w:ascii="Times New Roman" w:hAnsi="Times New Roman" w:cs="Times New Roman"/>
          <w:sz w:val="24"/>
          <w:szCs w:val="24"/>
          <w:lang w:val="en-US"/>
        </w:rPr>
        <w:t>Michalik</w:t>
      </w:r>
      <w:proofErr w:type="spellEnd"/>
      <w:r w:rsidRPr="00346C76">
        <w:rPr>
          <w:rFonts w:ascii="Times New Roman" w:hAnsi="Times New Roman" w:cs="Times New Roman"/>
          <w:sz w:val="24"/>
          <w:szCs w:val="24"/>
          <w:lang w:val="en-US"/>
        </w:rPr>
        <w:t>. Mineral composition and heavy metal contamination of sediments originating from radium rich formation water. Chemosphere. 2015 Mar 1</w:t>
      </w:r>
      <w:proofErr w:type="gramStart"/>
      <w:r w:rsidRPr="00346C76">
        <w:rPr>
          <w:rFonts w:ascii="Times New Roman" w:hAnsi="Times New Roman" w:cs="Times New Roman"/>
          <w:sz w:val="24"/>
          <w:szCs w:val="24"/>
          <w:lang w:val="en-US"/>
        </w:rPr>
        <w:t>;122:79</w:t>
      </w:r>
      <w:proofErr w:type="gramEnd"/>
      <w:r w:rsidRPr="00346C76">
        <w:rPr>
          <w:rFonts w:ascii="Times New Roman" w:hAnsi="Times New Roman" w:cs="Times New Roman"/>
          <w:sz w:val="24"/>
          <w:szCs w:val="24"/>
          <w:lang w:val="en-US"/>
        </w:rPr>
        <w:t>-87.</w:t>
      </w:r>
    </w:p>
    <w:p w:rsidR="00346C76"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346C76">
        <w:rPr>
          <w:rFonts w:ascii="Times New Roman" w:hAnsi="Times New Roman" w:cs="Times New Roman"/>
          <w:sz w:val="24"/>
          <w:szCs w:val="24"/>
          <w:lang w:val="en-US"/>
        </w:rPr>
        <w:t>T</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r w:rsidR="00293A46" w:rsidRPr="00346C76">
        <w:rPr>
          <w:rFonts w:ascii="Times New Roman" w:hAnsi="Times New Roman" w:cs="Times New Roman"/>
          <w:sz w:val="24"/>
          <w:szCs w:val="24"/>
          <w:lang w:val="en-US"/>
        </w:rPr>
        <w:t>Zhang</w:t>
      </w:r>
      <w:r w:rsidRPr="00346C76">
        <w:rPr>
          <w:rFonts w:ascii="Times New Roman" w:hAnsi="Times New Roman" w:cs="Times New Roman"/>
          <w:sz w:val="24"/>
          <w:szCs w:val="24"/>
          <w:lang w:val="en-US"/>
        </w:rPr>
        <w:t>, K</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r w:rsidR="00293A46" w:rsidRPr="00346C76">
        <w:rPr>
          <w:rFonts w:ascii="Times New Roman" w:hAnsi="Times New Roman" w:cs="Times New Roman"/>
          <w:sz w:val="24"/>
          <w:szCs w:val="24"/>
          <w:lang w:val="en-US"/>
        </w:rPr>
        <w:t>Gregory</w:t>
      </w:r>
      <w:r w:rsidRPr="00346C76">
        <w:rPr>
          <w:rFonts w:ascii="Times New Roman" w:hAnsi="Times New Roman" w:cs="Times New Roman"/>
          <w:sz w:val="24"/>
          <w:szCs w:val="24"/>
          <w:lang w:val="en-US"/>
        </w:rPr>
        <w:t>, R</w:t>
      </w:r>
      <w:r w:rsidR="00293A46">
        <w:rPr>
          <w:rFonts w:ascii="Times New Roman" w:hAnsi="Times New Roman" w:cs="Times New Roman"/>
          <w:sz w:val="24"/>
          <w:szCs w:val="24"/>
          <w:lang w:val="en-US"/>
        </w:rPr>
        <w:t>.</w:t>
      </w:r>
      <w:r w:rsidRPr="00346C76">
        <w:rPr>
          <w:rFonts w:ascii="Times New Roman" w:hAnsi="Times New Roman" w:cs="Times New Roman"/>
          <w:sz w:val="24"/>
          <w:szCs w:val="24"/>
          <w:lang w:val="en-US"/>
        </w:rPr>
        <w:t>W</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346C76">
        <w:rPr>
          <w:rFonts w:ascii="Times New Roman" w:hAnsi="Times New Roman" w:cs="Times New Roman"/>
          <w:sz w:val="24"/>
          <w:szCs w:val="24"/>
          <w:lang w:val="en-US"/>
        </w:rPr>
        <w:t>Hammack</w:t>
      </w:r>
      <w:proofErr w:type="spellEnd"/>
      <w:r w:rsidRPr="00346C76">
        <w:rPr>
          <w:rFonts w:ascii="Times New Roman" w:hAnsi="Times New Roman" w:cs="Times New Roman"/>
          <w:sz w:val="24"/>
          <w:szCs w:val="24"/>
          <w:lang w:val="en-US"/>
        </w:rPr>
        <w:t>, R</w:t>
      </w:r>
      <w:r w:rsidR="00293A46">
        <w:rPr>
          <w:rFonts w:ascii="Times New Roman" w:hAnsi="Times New Roman" w:cs="Times New Roman"/>
          <w:sz w:val="24"/>
          <w:szCs w:val="24"/>
          <w:lang w:val="en-US"/>
        </w:rPr>
        <w:t>.</w:t>
      </w:r>
      <w:r w:rsidRPr="00346C76">
        <w:rPr>
          <w:rFonts w:ascii="Times New Roman" w:hAnsi="Times New Roman" w:cs="Times New Roman"/>
          <w:sz w:val="24"/>
          <w:szCs w:val="24"/>
          <w:lang w:val="en-US"/>
        </w:rPr>
        <w:t>D</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proofErr w:type="spellStart"/>
      <w:r w:rsidR="00293A46" w:rsidRPr="00346C76">
        <w:rPr>
          <w:rFonts w:ascii="Times New Roman" w:hAnsi="Times New Roman" w:cs="Times New Roman"/>
          <w:sz w:val="24"/>
          <w:szCs w:val="24"/>
          <w:lang w:val="en-US"/>
        </w:rPr>
        <w:t>Vidic</w:t>
      </w:r>
      <w:proofErr w:type="spellEnd"/>
      <w:r w:rsidRPr="00346C76">
        <w:rPr>
          <w:rFonts w:ascii="Times New Roman" w:hAnsi="Times New Roman" w:cs="Times New Roman"/>
          <w:sz w:val="24"/>
          <w:szCs w:val="24"/>
          <w:lang w:val="en-US"/>
        </w:rPr>
        <w:t>. Co-precipitation of radium with barium and strontium sulfate and its impact on the fate of radium during treatment of produced water from unconventional gas extraction. Environmental Science and Technology. 2014 Apr 15</w:t>
      </w:r>
      <w:proofErr w:type="gramStart"/>
      <w:r w:rsidRPr="00346C76">
        <w:rPr>
          <w:rFonts w:ascii="Times New Roman" w:hAnsi="Times New Roman" w:cs="Times New Roman"/>
          <w:sz w:val="24"/>
          <w:szCs w:val="24"/>
          <w:lang w:val="en-US"/>
        </w:rPr>
        <w:t>;48</w:t>
      </w:r>
      <w:proofErr w:type="gramEnd"/>
      <w:r w:rsidRPr="00346C76">
        <w:rPr>
          <w:rFonts w:ascii="Times New Roman" w:hAnsi="Times New Roman" w:cs="Times New Roman"/>
          <w:sz w:val="24"/>
          <w:szCs w:val="24"/>
          <w:lang w:val="en-US"/>
        </w:rPr>
        <w:t>(8):4596–603.</w:t>
      </w:r>
    </w:p>
    <w:p w:rsidR="00346C76"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346C76">
        <w:rPr>
          <w:rFonts w:ascii="Times New Roman" w:hAnsi="Times New Roman" w:cs="Times New Roman"/>
          <w:sz w:val="24"/>
          <w:szCs w:val="24"/>
          <w:lang w:val="en-US"/>
        </w:rPr>
        <w:t>, H.</w:t>
      </w:r>
      <w:r w:rsidR="00293A46" w:rsidRPr="00293A46">
        <w:rPr>
          <w:rFonts w:ascii="Times New Roman" w:hAnsi="Times New Roman" w:cs="Times New Roman"/>
          <w:sz w:val="24"/>
          <w:szCs w:val="24"/>
          <w:lang w:val="en-US"/>
        </w:rPr>
        <w:t xml:space="preserve"> </w:t>
      </w:r>
      <w:proofErr w:type="spellStart"/>
      <w:r w:rsidR="00293A46" w:rsidRPr="00346C76">
        <w:rPr>
          <w:rFonts w:ascii="Times New Roman" w:hAnsi="Times New Roman" w:cs="Times New Roman"/>
          <w:sz w:val="24"/>
          <w:szCs w:val="24"/>
          <w:lang w:val="en-US"/>
        </w:rPr>
        <w:t>Vandenhove</w:t>
      </w:r>
      <w:proofErr w:type="spellEnd"/>
      <w:r w:rsidRPr="00346C76">
        <w:rPr>
          <w:rFonts w:ascii="Times New Roman" w:hAnsi="Times New Roman" w:cs="Times New Roman"/>
          <w:sz w:val="24"/>
          <w:szCs w:val="24"/>
          <w:lang w:val="en-US"/>
        </w:rPr>
        <w:t>, T.</w:t>
      </w:r>
      <w:r w:rsidR="00293A46" w:rsidRPr="00293A46">
        <w:rPr>
          <w:rFonts w:ascii="Times New Roman" w:hAnsi="Times New Roman" w:cs="Times New Roman"/>
          <w:sz w:val="24"/>
          <w:szCs w:val="24"/>
          <w:lang w:val="en-US"/>
        </w:rPr>
        <w:t xml:space="preserve"> </w:t>
      </w:r>
      <w:proofErr w:type="spellStart"/>
      <w:r w:rsidR="00293A46" w:rsidRPr="00346C76">
        <w:rPr>
          <w:rFonts w:ascii="Times New Roman" w:hAnsi="Times New Roman" w:cs="Times New Roman"/>
          <w:sz w:val="24"/>
          <w:szCs w:val="24"/>
          <w:lang w:val="en-US"/>
        </w:rPr>
        <w:t>Eyckmans</w:t>
      </w:r>
      <w:proofErr w:type="spellEnd"/>
      <w:r w:rsidRPr="00346C76">
        <w:rPr>
          <w:rFonts w:ascii="Times New Roman" w:hAnsi="Times New Roman" w:cs="Times New Roman"/>
          <w:sz w:val="24"/>
          <w:szCs w:val="24"/>
          <w:lang w:val="en-US"/>
        </w:rPr>
        <w:t>, M</w:t>
      </w:r>
      <w:r w:rsidR="00293A46">
        <w:rPr>
          <w:rFonts w:ascii="Times New Roman" w:hAnsi="Times New Roman" w:cs="Times New Roman"/>
          <w:sz w:val="24"/>
          <w:szCs w:val="24"/>
          <w:lang w:val="en-US"/>
        </w:rPr>
        <w:t>.</w:t>
      </w:r>
      <w:r w:rsidR="00293A46" w:rsidRPr="00293A46">
        <w:rPr>
          <w:rFonts w:ascii="Times New Roman" w:hAnsi="Times New Roman" w:cs="Times New Roman"/>
          <w:sz w:val="24"/>
          <w:szCs w:val="24"/>
          <w:lang w:val="en-US"/>
        </w:rPr>
        <w:t xml:space="preserve"> </w:t>
      </w:r>
      <w:r w:rsidR="00293A46" w:rsidRPr="00346C76">
        <w:rPr>
          <w:rFonts w:ascii="Times New Roman" w:hAnsi="Times New Roman" w:cs="Times New Roman"/>
          <w:sz w:val="24"/>
          <w:szCs w:val="24"/>
          <w:lang w:val="en-US"/>
        </w:rPr>
        <w:t xml:space="preserve">Van </w:t>
      </w:r>
      <w:proofErr w:type="spellStart"/>
      <w:r w:rsidR="00293A46" w:rsidRPr="00346C76">
        <w:rPr>
          <w:rFonts w:ascii="Times New Roman" w:hAnsi="Times New Roman" w:cs="Times New Roman"/>
          <w:sz w:val="24"/>
          <w:szCs w:val="24"/>
          <w:lang w:val="en-US"/>
        </w:rPr>
        <w:t>Hees</w:t>
      </w:r>
      <w:proofErr w:type="spellEnd"/>
      <w:r w:rsidR="00293A46">
        <w:rPr>
          <w:rFonts w:ascii="Times New Roman" w:hAnsi="Times New Roman" w:cs="Times New Roman"/>
          <w:sz w:val="24"/>
          <w:szCs w:val="24"/>
          <w:lang w:val="en-US"/>
        </w:rPr>
        <w:t>,</w:t>
      </w:r>
      <w:r w:rsidRPr="00346C76">
        <w:rPr>
          <w:rFonts w:ascii="Times New Roman" w:hAnsi="Times New Roman" w:cs="Times New Roman"/>
          <w:sz w:val="24"/>
          <w:szCs w:val="24"/>
          <w:lang w:val="en-US"/>
        </w:rPr>
        <w:t xml:space="preserve"> (2005). </w:t>
      </w:r>
      <w:proofErr w:type="gramStart"/>
      <w:r w:rsidRPr="00346C76">
        <w:rPr>
          <w:rFonts w:ascii="Times New Roman" w:hAnsi="Times New Roman" w:cs="Times New Roman"/>
          <w:sz w:val="24"/>
          <w:szCs w:val="24"/>
          <w:lang w:val="en-US"/>
        </w:rPr>
        <w:t>Can barium and strontium be used</w:t>
      </w:r>
      <w:proofErr w:type="gramEnd"/>
      <w:r w:rsidRPr="00346C76">
        <w:rPr>
          <w:rFonts w:ascii="Times New Roman" w:hAnsi="Times New Roman" w:cs="Times New Roman"/>
          <w:sz w:val="24"/>
          <w:szCs w:val="24"/>
          <w:lang w:val="en-US"/>
        </w:rPr>
        <w:t xml:space="preserve"> as tracers for radium in soil–plant transfer studies?</w:t>
      </w:r>
      <w:r>
        <w:rPr>
          <w:rFonts w:ascii="Times New Roman" w:hAnsi="Times New Roman" w:cs="Times New Roman"/>
          <w:sz w:val="24"/>
          <w:szCs w:val="24"/>
          <w:lang w:val="en-US"/>
        </w:rPr>
        <w:t xml:space="preserve"> </w:t>
      </w:r>
      <w:r w:rsidRPr="00346C76">
        <w:rPr>
          <w:rFonts w:ascii="Times New Roman" w:hAnsi="Times New Roman" w:cs="Times New Roman"/>
          <w:iCs/>
          <w:sz w:val="24"/>
          <w:szCs w:val="24"/>
          <w:lang w:val="en-US"/>
        </w:rPr>
        <w:t>Journal of environmental radioactivity</w:t>
      </w:r>
      <w:r w:rsidRPr="00346C7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46C76">
        <w:rPr>
          <w:rFonts w:ascii="Times New Roman" w:hAnsi="Times New Roman" w:cs="Times New Roman"/>
          <w:iCs/>
          <w:sz w:val="24"/>
          <w:szCs w:val="24"/>
          <w:lang w:val="en-US"/>
        </w:rPr>
        <w:t>81</w:t>
      </w:r>
      <w:r w:rsidRPr="00346C76">
        <w:rPr>
          <w:rFonts w:ascii="Times New Roman" w:hAnsi="Times New Roman" w:cs="Times New Roman"/>
          <w:sz w:val="24"/>
          <w:szCs w:val="24"/>
          <w:lang w:val="en-US"/>
        </w:rPr>
        <w:t>(2-3), 255-267.</w:t>
      </w:r>
    </w:p>
    <w:p w:rsidR="00346C76"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346C76">
        <w:rPr>
          <w:rFonts w:ascii="Times New Roman" w:hAnsi="Times New Roman" w:cs="Times New Roman"/>
          <w:sz w:val="24"/>
          <w:szCs w:val="24"/>
          <w:lang w:val="en-US"/>
        </w:rPr>
        <w:t>A.</w:t>
      </w:r>
      <w:r w:rsidR="007D54B9" w:rsidRPr="007D54B9">
        <w:rPr>
          <w:rFonts w:ascii="Times New Roman" w:hAnsi="Times New Roman" w:cs="Times New Roman"/>
          <w:sz w:val="24"/>
          <w:szCs w:val="24"/>
          <w:lang w:val="en-US"/>
        </w:rPr>
        <w:t xml:space="preserve"> </w:t>
      </w:r>
      <w:proofErr w:type="spellStart"/>
      <w:r w:rsidR="007D54B9">
        <w:rPr>
          <w:rFonts w:ascii="Times New Roman" w:hAnsi="Times New Roman" w:cs="Times New Roman"/>
          <w:sz w:val="24"/>
          <w:szCs w:val="24"/>
          <w:lang w:val="en-US"/>
        </w:rPr>
        <w:t>Fakhru’l-Razi</w:t>
      </w:r>
      <w:proofErr w:type="spellEnd"/>
      <w:r w:rsidRPr="00346C76">
        <w:rPr>
          <w:rFonts w:ascii="Times New Roman" w:hAnsi="Times New Roman" w:cs="Times New Roman"/>
          <w:sz w:val="24"/>
          <w:szCs w:val="24"/>
          <w:lang w:val="en-US"/>
        </w:rPr>
        <w:t>, A.</w:t>
      </w:r>
      <w:r w:rsidR="007D54B9" w:rsidRPr="007D54B9">
        <w:rPr>
          <w:rFonts w:ascii="Times New Roman" w:hAnsi="Times New Roman" w:cs="Times New Roman"/>
          <w:sz w:val="24"/>
          <w:szCs w:val="24"/>
          <w:lang w:val="en-US"/>
        </w:rPr>
        <w:t xml:space="preserve"> </w:t>
      </w:r>
      <w:proofErr w:type="spellStart"/>
      <w:r w:rsidR="007D54B9" w:rsidRPr="00346C76">
        <w:rPr>
          <w:rFonts w:ascii="Times New Roman" w:hAnsi="Times New Roman" w:cs="Times New Roman"/>
          <w:sz w:val="24"/>
          <w:szCs w:val="24"/>
          <w:lang w:val="en-US"/>
        </w:rPr>
        <w:t>Pendashteh</w:t>
      </w:r>
      <w:proofErr w:type="spellEnd"/>
      <w:r w:rsidR="007D54B9">
        <w:rPr>
          <w:rFonts w:ascii="Times New Roman" w:hAnsi="Times New Roman" w:cs="Times New Roman"/>
          <w:sz w:val="24"/>
          <w:szCs w:val="24"/>
          <w:lang w:val="en-US"/>
        </w:rPr>
        <w:t xml:space="preserve">, </w:t>
      </w:r>
      <w:r w:rsidRPr="00346C76">
        <w:rPr>
          <w:rFonts w:ascii="Times New Roman" w:hAnsi="Times New Roman" w:cs="Times New Roman"/>
          <w:sz w:val="24"/>
          <w:szCs w:val="24"/>
          <w:lang w:val="en-US"/>
        </w:rPr>
        <w:t>L.C.</w:t>
      </w:r>
      <w:r w:rsidR="007D54B9" w:rsidRPr="007D54B9">
        <w:rPr>
          <w:rFonts w:ascii="Times New Roman" w:hAnsi="Times New Roman" w:cs="Times New Roman"/>
          <w:sz w:val="24"/>
          <w:szCs w:val="24"/>
          <w:lang w:val="en-US"/>
        </w:rPr>
        <w:t xml:space="preserve"> </w:t>
      </w:r>
      <w:r w:rsidR="007D54B9">
        <w:rPr>
          <w:rFonts w:ascii="Times New Roman" w:hAnsi="Times New Roman" w:cs="Times New Roman"/>
          <w:sz w:val="24"/>
          <w:szCs w:val="24"/>
          <w:lang w:val="en-US"/>
        </w:rPr>
        <w:t>Abdullah</w:t>
      </w:r>
      <w:r w:rsidRPr="00346C76">
        <w:rPr>
          <w:rFonts w:ascii="Times New Roman" w:hAnsi="Times New Roman" w:cs="Times New Roman"/>
          <w:sz w:val="24"/>
          <w:szCs w:val="24"/>
          <w:lang w:val="en-US"/>
        </w:rPr>
        <w:t>, D.R.A.</w:t>
      </w:r>
      <w:r w:rsidR="007D54B9" w:rsidRPr="007D54B9">
        <w:rPr>
          <w:rFonts w:ascii="Times New Roman" w:hAnsi="Times New Roman" w:cs="Times New Roman"/>
          <w:sz w:val="24"/>
          <w:szCs w:val="24"/>
          <w:lang w:val="en-US"/>
        </w:rPr>
        <w:t xml:space="preserve"> </w:t>
      </w:r>
      <w:r w:rsidR="007D54B9" w:rsidRPr="00346C76">
        <w:rPr>
          <w:rFonts w:ascii="Times New Roman" w:hAnsi="Times New Roman" w:cs="Times New Roman"/>
          <w:sz w:val="24"/>
          <w:szCs w:val="24"/>
          <w:lang w:val="en-US"/>
        </w:rPr>
        <w:t>Bi</w:t>
      </w:r>
      <w:r w:rsidR="007D54B9">
        <w:rPr>
          <w:rFonts w:ascii="Times New Roman" w:hAnsi="Times New Roman" w:cs="Times New Roman"/>
          <w:sz w:val="24"/>
          <w:szCs w:val="24"/>
          <w:lang w:val="en-US"/>
        </w:rPr>
        <w:t>ak</w:t>
      </w:r>
      <w:r w:rsidRPr="00346C76">
        <w:rPr>
          <w:rFonts w:ascii="Times New Roman" w:hAnsi="Times New Roman" w:cs="Times New Roman"/>
          <w:sz w:val="24"/>
          <w:szCs w:val="24"/>
          <w:lang w:val="en-US"/>
        </w:rPr>
        <w:t>, S.S.</w:t>
      </w:r>
      <w:r w:rsidR="007D54B9" w:rsidRPr="007D54B9">
        <w:rPr>
          <w:rFonts w:ascii="Times New Roman" w:hAnsi="Times New Roman" w:cs="Times New Roman"/>
          <w:sz w:val="24"/>
          <w:szCs w:val="24"/>
          <w:lang w:val="en-US"/>
        </w:rPr>
        <w:t xml:space="preserve"> </w:t>
      </w:r>
      <w:proofErr w:type="spellStart"/>
      <w:r w:rsidR="007D54B9" w:rsidRPr="00346C76">
        <w:rPr>
          <w:rFonts w:ascii="Times New Roman" w:hAnsi="Times New Roman" w:cs="Times New Roman"/>
          <w:sz w:val="24"/>
          <w:szCs w:val="24"/>
          <w:lang w:val="en-US"/>
        </w:rPr>
        <w:t>Madaeni</w:t>
      </w:r>
      <w:proofErr w:type="spellEnd"/>
      <w:r w:rsidRPr="00346C76">
        <w:rPr>
          <w:rFonts w:ascii="Times New Roman" w:hAnsi="Times New Roman" w:cs="Times New Roman"/>
          <w:sz w:val="24"/>
          <w:szCs w:val="24"/>
          <w:lang w:val="en-US"/>
        </w:rPr>
        <w:t xml:space="preserve">, Z.Z. </w:t>
      </w:r>
      <w:proofErr w:type="spellStart"/>
      <w:r w:rsidR="007D54B9" w:rsidRPr="00346C76">
        <w:rPr>
          <w:rFonts w:ascii="Times New Roman" w:hAnsi="Times New Roman" w:cs="Times New Roman"/>
          <w:sz w:val="24"/>
          <w:szCs w:val="24"/>
          <w:lang w:val="en-US"/>
        </w:rPr>
        <w:t>Abidin</w:t>
      </w:r>
      <w:proofErr w:type="spellEnd"/>
      <w:r w:rsidR="007D54B9">
        <w:rPr>
          <w:rFonts w:ascii="Times New Roman" w:hAnsi="Times New Roman" w:cs="Times New Roman"/>
          <w:sz w:val="24"/>
          <w:szCs w:val="24"/>
          <w:lang w:val="en-US"/>
        </w:rPr>
        <w:t>.</w:t>
      </w:r>
      <w:r w:rsidR="007D54B9" w:rsidRPr="00346C76">
        <w:rPr>
          <w:rFonts w:ascii="Times New Roman" w:hAnsi="Times New Roman" w:cs="Times New Roman"/>
          <w:sz w:val="24"/>
          <w:szCs w:val="24"/>
          <w:lang w:val="en-US"/>
        </w:rPr>
        <w:t xml:space="preserve"> </w:t>
      </w:r>
      <w:r w:rsidRPr="00346C76">
        <w:rPr>
          <w:rFonts w:ascii="Times New Roman" w:hAnsi="Times New Roman" w:cs="Times New Roman"/>
          <w:sz w:val="24"/>
          <w:szCs w:val="24"/>
          <w:lang w:val="en-US"/>
        </w:rPr>
        <w:t>(2009). Review of technologies for oil and gas produced water treatment.</w:t>
      </w:r>
      <w:r>
        <w:rPr>
          <w:rFonts w:ascii="Times New Roman" w:hAnsi="Times New Roman" w:cs="Times New Roman"/>
          <w:sz w:val="24"/>
          <w:szCs w:val="24"/>
          <w:lang w:val="en-US"/>
        </w:rPr>
        <w:t xml:space="preserve"> </w:t>
      </w:r>
      <w:r w:rsidRPr="00346C76">
        <w:rPr>
          <w:rFonts w:ascii="Times New Roman" w:hAnsi="Times New Roman" w:cs="Times New Roman"/>
          <w:iCs/>
          <w:sz w:val="24"/>
          <w:szCs w:val="24"/>
          <w:lang w:val="en-US"/>
        </w:rPr>
        <w:t>Journal of hazardous materials</w:t>
      </w:r>
      <w:r w:rsidRPr="00346C7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46C76">
        <w:rPr>
          <w:rFonts w:ascii="Times New Roman" w:hAnsi="Times New Roman" w:cs="Times New Roman"/>
          <w:iCs/>
          <w:sz w:val="24"/>
          <w:szCs w:val="24"/>
          <w:lang w:val="en-US"/>
        </w:rPr>
        <w:t>170</w:t>
      </w:r>
      <w:r w:rsidRPr="00346C76">
        <w:rPr>
          <w:rFonts w:ascii="Times New Roman" w:hAnsi="Times New Roman" w:cs="Times New Roman"/>
          <w:sz w:val="24"/>
          <w:szCs w:val="24"/>
          <w:lang w:val="en-US"/>
        </w:rPr>
        <w:t>(2-3), 530-551.</w:t>
      </w:r>
    </w:p>
    <w:p w:rsidR="007C1AC1" w:rsidRPr="00346C76" w:rsidRDefault="00A84E12" w:rsidP="00C06707">
      <w:pPr>
        <w:pStyle w:val="aa"/>
        <w:numPr>
          <w:ilvl w:val="0"/>
          <w:numId w:val="8"/>
        </w:numPr>
        <w:spacing w:after="0" w:line="240" w:lineRule="auto"/>
        <w:jc w:val="both"/>
        <w:rPr>
          <w:rFonts w:ascii="Times New Roman" w:hAnsi="Times New Roman" w:cs="Times New Roman"/>
          <w:sz w:val="24"/>
          <w:szCs w:val="24"/>
          <w:lang w:val="en-US"/>
        </w:rPr>
      </w:pPr>
      <w:r w:rsidRPr="00346C76">
        <w:rPr>
          <w:rFonts w:ascii="Times New Roman" w:hAnsi="Times New Roman" w:cs="Times New Roman"/>
          <w:sz w:val="24"/>
          <w:szCs w:val="24"/>
          <w:lang w:val="en-US"/>
        </w:rPr>
        <w:t>E</w:t>
      </w:r>
      <w:r w:rsidR="007D54B9">
        <w:rPr>
          <w:rFonts w:ascii="Times New Roman" w:hAnsi="Times New Roman" w:cs="Times New Roman"/>
          <w:sz w:val="24"/>
          <w:szCs w:val="24"/>
          <w:lang w:val="en-US"/>
        </w:rPr>
        <w:t>.</w:t>
      </w:r>
      <w:r w:rsidRPr="00346C76">
        <w:rPr>
          <w:rFonts w:ascii="Times New Roman" w:hAnsi="Times New Roman" w:cs="Times New Roman"/>
          <w:sz w:val="24"/>
          <w:szCs w:val="24"/>
          <w:lang w:val="en-US"/>
        </w:rPr>
        <w:t>O</w:t>
      </w:r>
      <w:r w:rsidR="007D54B9">
        <w:rPr>
          <w:rFonts w:ascii="Times New Roman" w:hAnsi="Times New Roman" w:cs="Times New Roman"/>
          <w:sz w:val="24"/>
          <w:szCs w:val="24"/>
          <w:lang w:val="en-US"/>
        </w:rPr>
        <w:t>.</w:t>
      </w:r>
      <w:r w:rsidR="007D54B9" w:rsidRPr="007D54B9">
        <w:rPr>
          <w:rFonts w:ascii="Times New Roman" w:hAnsi="Times New Roman" w:cs="Times New Roman"/>
          <w:sz w:val="24"/>
          <w:szCs w:val="24"/>
          <w:lang w:val="en-US"/>
        </w:rPr>
        <w:t xml:space="preserve"> </w:t>
      </w:r>
      <w:proofErr w:type="spellStart"/>
      <w:r w:rsidR="007D54B9" w:rsidRPr="00346C76">
        <w:rPr>
          <w:rFonts w:ascii="Times New Roman" w:hAnsi="Times New Roman" w:cs="Times New Roman"/>
          <w:sz w:val="24"/>
          <w:szCs w:val="24"/>
          <w:lang w:val="en-US"/>
        </w:rPr>
        <w:t>Agbalagba</w:t>
      </w:r>
      <w:proofErr w:type="spellEnd"/>
      <w:r w:rsidRPr="00346C76">
        <w:rPr>
          <w:rFonts w:ascii="Times New Roman" w:hAnsi="Times New Roman" w:cs="Times New Roman"/>
          <w:sz w:val="24"/>
          <w:szCs w:val="24"/>
          <w:lang w:val="en-US"/>
        </w:rPr>
        <w:t>, G</w:t>
      </w:r>
      <w:r w:rsidR="007D54B9">
        <w:rPr>
          <w:rFonts w:ascii="Times New Roman" w:hAnsi="Times New Roman" w:cs="Times New Roman"/>
          <w:sz w:val="24"/>
          <w:szCs w:val="24"/>
          <w:lang w:val="en-US"/>
        </w:rPr>
        <w:t>.</w:t>
      </w:r>
      <w:r w:rsidRPr="00346C76">
        <w:rPr>
          <w:rFonts w:ascii="Times New Roman" w:hAnsi="Times New Roman" w:cs="Times New Roman"/>
          <w:sz w:val="24"/>
          <w:szCs w:val="24"/>
          <w:lang w:val="en-US"/>
        </w:rPr>
        <w:t>O</w:t>
      </w:r>
      <w:r w:rsidR="007D54B9">
        <w:rPr>
          <w:rFonts w:ascii="Times New Roman" w:hAnsi="Times New Roman" w:cs="Times New Roman"/>
          <w:sz w:val="24"/>
          <w:szCs w:val="24"/>
          <w:lang w:val="en-US"/>
        </w:rPr>
        <w:t>.</w:t>
      </w:r>
      <w:r w:rsidR="007D54B9" w:rsidRPr="007D54B9">
        <w:rPr>
          <w:rFonts w:ascii="Times New Roman" w:hAnsi="Times New Roman" w:cs="Times New Roman"/>
          <w:sz w:val="24"/>
          <w:szCs w:val="24"/>
          <w:lang w:val="en-US"/>
        </w:rPr>
        <w:t xml:space="preserve"> </w:t>
      </w:r>
      <w:proofErr w:type="spellStart"/>
      <w:r w:rsidR="007D54B9" w:rsidRPr="00346C76">
        <w:rPr>
          <w:rFonts w:ascii="Times New Roman" w:hAnsi="Times New Roman" w:cs="Times New Roman"/>
          <w:sz w:val="24"/>
          <w:szCs w:val="24"/>
          <w:lang w:val="en-US"/>
        </w:rPr>
        <w:t>Avwiri</w:t>
      </w:r>
      <w:proofErr w:type="spellEnd"/>
      <w:r w:rsidRPr="00346C76">
        <w:rPr>
          <w:rFonts w:ascii="Times New Roman" w:hAnsi="Times New Roman" w:cs="Times New Roman"/>
          <w:sz w:val="24"/>
          <w:szCs w:val="24"/>
          <w:lang w:val="en-US"/>
        </w:rPr>
        <w:t>, Y</w:t>
      </w:r>
      <w:r w:rsidR="007D54B9">
        <w:rPr>
          <w:rFonts w:ascii="Times New Roman" w:hAnsi="Times New Roman" w:cs="Times New Roman"/>
          <w:sz w:val="24"/>
          <w:szCs w:val="24"/>
          <w:lang w:val="en-US"/>
        </w:rPr>
        <w:t>.</w:t>
      </w:r>
      <w:r w:rsidRPr="00346C76">
        <w:rPr>
          <w:rFonts w:ascii="Times New Roman" w:hAnsi="Times New Roman" w:cs="Times New Roman"/>
          <w:sz w:val="24"/>
          <w:szCs w:val="24"/>
          <w:lang w:val="en-US"/>
        </w:rPr>
        <w:t>E</w:t>
      </w:r>
      <w:r w:rsidR="007D54B9">
        <w:rPr>
          <w:rFonts w:ascii="Times New Roman" w:hAnsi="Times New Roman" w:cs="Times New Roman"/>
          <w:sz w:val="24"/>
          <w:szCs w:val="24"/>
          <w:lang w:val="en-US"/>
        </w:rPr>
        <w:t>.</w:t>
      </w:r>
      <w:r w:rsidR="007D54B9" w:rsidRPr="007D54B9">
        <w:rPr>
          <w:rFonts w:ascii="Times New Roman" w:hAnsi="Times New Roman" w:cs="Times New Roman"/>
          <w:sz w:val="24"/>
          <w:szCs w:val="24"/>
          <w:lang w:val="en-US"/>
        </w:rPr>
        <w:t xml:space="preserve"> </w:t>
      </w:r>
      <w:r w:rsidR="007D54B9" w:rsidRPr="00346C76">
        <w:rPr>
          <w:rFonts w:ascii="Times New Roman" w:hAnsi="Times New Roman" w:cs="Times New Roman"/>
          <w:sz w:val="24"/>
          <w:szCs w:val="24"/>
          <w:lang w:val="en-US"/>
        </w:rPr>
        <w:t>Chad-</w:t>
      </w:r>
      <w:proofErr w:type="spellStart"/>
      <w:r w:rsidR="007D54B9" w:rsidRPr="00346C76">
        <w:rPr>
          <w:rFonts w:ascii="Times New Roman" w:hAnsi="Times New Roman" w:cs="Times New Roman"/>
          <w:sz w:val="24"/>
          <w:szCs w:val="24"/>
          <w:lang w:val="en-US"/>
        </w:rPr>
        <w:t>Umoreh</w:t>
      </w:r>
      <w:proofErr w:type="spellEnd"/>
      <w:r w:rsidRPr="00346C76">
        <w:rPr>
          <w:rFonts w:ascii="Times New Roman" w:hAnsi="Times New Roman" w:cs="Times New Roman"/>
          <w:sz w:val="24"/>
          <w:szCs w:val="24"/>
          <w:lang w:val="en-US"/>
        </w:rPr>
        <w:t xml:space="preserve">. </w:t>
      </w:r>
      <w:proofErr w:type="gramStart"/>
      <w:r w:rsidRPr="00346C76">
        <w:rPr>
          <w:rFonts w:ascii="Times New Roman" w:hAnsi="Times New Roman" w:cs="Times New Roman"/>
          <w:sz w:val="24"/>
          <w:szCs w:val="24"/>
          <w:lang w:val="en-US"/>
        </w:rPr>
        <w:t>γ-Spectroscopy</w:t>
      </w:r>
      <w:proofErr w:type="gramEnd"/>
      <w:r w:rsidRPr="00346C76">
        <w:rPr>
          <w:rFonts w:ascii="Times New Roman" w:hAnsi="Times New Roman" w:cs="Times New Roman"/>
          <w:sz w:val="24"/>
          <w:szCs w:val="24"/>
          <w:lang w:val="en-US"/>
        </w:rPr>
        <w:t xml:space="preserve"> measurement of natural radioactivity and assessment of radiation hazard indices in soil samples from oil fields environment of Delta State, Nigeria. Journal of Environmental Radioactivity. 2012 Jul</w:t>
      </w:r>
      <w:proofErr w:type="gramStart"/>
      <w:r w:rsidRPr="00346C76">
        <w:rPr>
          <w:rFonts w:ascii="Times New Roman" w:hAnsi="Times New Roman" w:cs="Times New Roman"/>
          <w:sz w:val="24"/>
          <w:szCs w:val="24"/>
          <w:lang w:val="en-US"/>
        </w:rPr>
        <w:t>;109:64</w:t>
      </w:r>
      <w:proofErr w:type="gramEnd"/>
      <w:r w:rsidRPr="00346C76">
        <w:rPr>
          <w:rFonts w:ascii="Times New Roman" w:hAnsi="Times New Roman" w:cs="Times New Roman"/>
          <w:sz w:val="24"/>
          <w:szCs w:val="24"/>
          <w:lang w:val="en-US"/>
        </w:rPr>
        <w:t xml:space="preserve">–70.  </w:t>
      </w:r>
    </w:p>
    <w:p w:rsidR="000642E4" w:rsidRPr="00550B2E" w:rsidRDefault="000642E4" w:rsidP="00550B2E">
      <w:pPr>
        <w:spacing w:after="0" w:line="240" w:lineRule="auto"/>
        <w:jc w:val="both"/>
        <w:rPr>
          <w:rFonts w:ascii="Times New Roman" w:hAnsi="Times New Roman" w:cs="Times New Roman"/>
          <w:sz w:val="24"/>
          <w:lang w:val="en-US"/>
        </w:rPr>
      </w:pPr>
    </w:p>
    <w:p w:rsidR="005B4FF7" w:rsidRPr="00550B2E" w:rsidRDefault="005B4FF7" w:rsidP="00550B2E">
      <w:pPr>
        <w:spacing w:after="0" w:line="240" w:lineRule="auto"/>
        <w:jc w:val="both"/>
        <w:rPr>
          <w:rFonts w:ascii="Times New Roman" w:hAnsi="Times New Roman" w:cs="Times New Roman"/>
          <w:sz w:val="24"/>
        </w:rPr>
      </w:pPr>
    </w:p>
    <w:p w:rsidR="005B4FF7" w:rsidRDefault="00A84E12" w:rsidP="007867C3">
      <w:pPr>
        <w:spacing w:after="0" w:line="240" w:lineRule="auto"/>
        <w:jc w:val="center"/>
        <w:rPr>
          <w:rFonts w:ascii="Times New Roman" w:hAnsi="Times New Roman" w:cs="Times New Roman"/>
          <w:b/>
          <w:sz w:val="24"/>
        </w:rPr>
      </w:pPr>
      <w:r w:rsidRPr="007867C3">
        <w:rPr>
          <w:rFonts w:ascii="Times New Roman" w:hAnsi="Times New Roman" w:cs="Times New Roman"/>
          <w:b/>
          <w:sz w:val="24"/>
        </w:rPr>
        <w:t xml:space="preserve">ОБЗОР ХАРАКТЕРИСТИК </w:t>
      </w:r>
      <w:r w:rsidR="00824958" w:rsidRPr="007867C3">
        <w:rPr>
          <w:rFonts w:ascii="Times New Roman" w:hAnsi="Times New Roman" w:cs="Times New Roman"/>
          <w:b/>
          <w:sz w:val="24"/>
        </w:rPr>
        <w:t>ПЛАСТОВ</w:t>
      </w:r>
      <w:r w:rsidRPr="007867C3">
        <w:rPr>
          <w:rFonts w:ascii="Times New Roman" w:hAnsi="Times New Roman" w:cs="Times New Roman"/>
          <w:b/>
          <w:sz w:val="24"/>
        </w:rPr>
        <w:t xml:space="preserve">ОЙ ВОДЫ И </w:t>
      </w:r>
      <w:r w:rsidR="00824958" w:rsidRPr="007867C3">
        <w:rPr>
          <w:rFonts w:ascii="Times New Roman" w:hAnsi="Times New Roman" w:cs="Times New Roman"/>
          <w:b/>
          <w:sz w:val="24"/>
        </w:rPr>
        <w:t>КОНЦЕНТРАЦИИ ПРИРОДНЫ</w:t>
      </w:r>
      <w:r w:rsidR="00824958" w:rsidRPr="007867C3">
        <w:rPr>
          <w:rFonts w:ascii="Times New Roman" w:hAnsi="Times New Roman" w:cs="Times New Roman"/>
          <w:b/>
          <w:sz w:val="24"/>
          <w:lang w:val="ru-RU"/>
        </w:rPr>
        <w:t>Х</w:t>
      </w:r>
      <w:r w:rsidR="00824958" w:rsidRPr="007867C3">
        <w:rPr>
          <w:rFonts w:ascii="Times New Roman" w:hAnsi="Times New Roman" w:cs="Times New Roman"/>
          <w:b/>
          <w:sz w:val="24"/>
        </w:rPr>
        <w:t xml:space="preserve"> РАДИОАКТИВНЫ</w:t>
      </w:r>
      <w:r w:rsidR="00824958" w:rsidRPr="007867C3">
        <w:rPr>
          <w:rFonts w:ascii="Times New Roman" w:hAnsi="Times New Roman" w:cs="Times New Roman"/>
          <w:b/>
          <w:sz w:val="24"/>
          <w:lang w:val="ru-RU"/>
        </w:rPr>
        <w:t>Х</w:t>
      </w:r>
      <w:r w:rsidR="00824958" w:rsidRPr="007867C3">
        <w:rPr>
          <w:rFonts w:ascii="Times New Roman" w:hAnsi="Times New Roman" w:cs="Times New Roman"/>
          <w:b/>
          <w:sz w:val="24"/>
        </w:rPr>
        <w:t xml:space="preserve"> МАТЕРИАЛ</w:t>
      </w:r>
      <w:r w:rsidR="00824958" w:rsidRPr="007867C3">
        <w:rPr>
          <w:rFonts w:ascii="Times New Roman" w:hAnsi="Times New Roman" w:cs="Times New Roman"/>
          <w:b/>
          <w:sz w:val="24"/>
          <w:lang w:val="ru-RU"/>
        </w:rPr>
        <w:t>ОВ</w:t>
      </w:r>
      <w:r w:rsidR="00824958" w:rsidRPr="001433CB">
        <w:rPr>
          <w:rFonts w:ascii="Times New Roman" w:hAnsi="Times New Roman" w:cs="Times New Roman"/>
          <w:b/>
          <w:sz w:val="24"/>
          <w:lang w:val="ru-RU"/>
        </w:rPr>
        <w:t xml:space="preserve"> </w:t>
      </w:r>
      <w:r w:rsidR="00824958" w:rsidRPr="007867C3">
        <w:rPr>
          <w:rFonts w:ascii="Times New Roman" w:hAnsi="Times New Roman" w:cs="Times New Roman"/>
          <w:b/>
          <w:sz w:val="24"/>
          <w:lang w:val="ru-RU"/>
        </w:rPr>
        <w:t>В</w:t>
      </w:r>
      <w:r w:rsidR="00824958" w:rsidRPr="007867C3">
        <w:rPr>
          <w:rFonts w:ascii="Times New Roman" w:hAnsi="Times New Roman" w:cs="Times New Roman"/>
          <w:b/>
          <w:sz w:val="24"/>
        </w:rPr>
        <w:t xml:space="preserve"> Н</w:t>
      </w:r>
      <w:r w:rsidRPr="007867C3">
        <w:rPr>
          <w:rFonts w:ascii="Times New Roman" w:hAnsi="Times New Roman" w:cs="Times New Roman"/>
          <w:b/>
          <w:sz w:val="24"/>
        </w:rPr>
        <w:t>Е</w:t>
      </w:r>
      <w:r w:rsidR="00824958" w:rsidRPr="007867C3">
        <w:rPr>
          <w:rFonts w:ascii="Times New Roman" w:hAnsi="Times New Roman" w:cs="Times New Roman"/>
          <w:b/>
          <w:sz w:val="24"/>
        </w:rPr>
        <w:t>М</w:t>
      </w:r>
    </w:p>
    <w:p w:rsidR="00BE0D52" w:rsidRPr="007867C3" w:rsidRDefault="00BE0D52" w:rsidP="007867C3">
      <w:pPr>
        <w:spacing w:after="0" w:line="240" w:lineRule="auto"/>
        <w:jc w:val="center"/>
        <w:rPr>
          <w:rFonts w:ascii="Times New Roman" w:hAnsi="Times New Roman" w:cs="Times New Roman"/>
          <w:b/>
          <w:sz w:val="24"/>
        </w:rPr>
      </w:pPr>
    </w:p>
    <w:p w:rsidR="005B4FF7" w:rsidRDefault="00A84E12" w:rsidP="00BE0D52">
      <w:pPr>
        <w:spacing w:after="0" w:line="240" w:lineRule="auto"/>
        <w:jc w:val="center"/>
        <w:rPr>
          <w:rFonts w:ascii="Times New Roman" w:hAnsi="Times New Roman" w:cs="Times New Roman"/>
          <w:b/>
          <w:sz w:val="24"/>
        </w:rPr>
      </w:pPr>
      <w:r w:rsidRPr="00BE0D52">
        <w:rPr>
          <w:rFonts w:ascii="Times New Roman" w:hAnsi="Times New Roman" w:cs="Times New Roman"/>
          <w:b/>
          <w:sz w:val="24"/>
        </w:rPr>
        <w:t>Х.</w:t>
      </w:r>
      <w:r w:rsidR="00922992">
        <w:rPr>
          <w:rFonts w:ascii="Times New Roman" w:hAnsi="Times New Roman" w:cs="Times New Roman"/>
          <w:b/>
          <w:sz w:val="24"/>
          <w:lang w:val="ru-RU"/>
        </w:rPr>
        <w:t xml:space="preserve">А. </w:t>
      </w:r>
      <w:r w:rsidRPr="00BE0D52">
        <w:rPr>
          <w:rFonts w:ascii="Times New Roman" w:hAnsi="Times New Roman" w:cs="Times New Roman"/>
          <w:b/>
          <w:sz w:val="24"/>
        </w:rPr>
        <w:t>Насер, Ф.</w:t>
      </w:r>
      <w:r w:rsidR="00922992">
        <w:rPr>
          <w:rFonts w:ascii="Times New Roman" w:hAnsi="Times New Roman" w:cs="Times New Roman"/>
          <w:b/>
          <w:sz w:val="24"/>
          <w:lang w:val="ru-RU"/>
        </w:rPr>
        <w:t xml:space="preserve">Ю. </w:t>
      </w:r>
      <w:r w:rsidRPr="00BE0D52">
        <w:rPr>
          <w:rFonts w:ascii="Times New Roman" w:hAnsi="Times New Roman" w:cs="Times New Roman"/>
          <w:b/>
          <w:sz w:val="24"/>
        </w:rPr>
        <w:t>Гумбатов, И.</w:t>
      </w:r>
      <w:r w:rsidR="00922992">
        <w:rPr>
          <w:rFonts w:ascii="Times New Roman" w:hAnsi="Times New Roman" w:cs="Times New Roman"/>
          <w:b/>
          <w:sz w:val="24"/>
          <w:lang w:val="ru-RU"/>
        </w:rPr>
        <w:t xml:space="preserve">И. </w:t>
      </w:r>
      <w:r w:rsidRPr="00BE0D52">
        <w:rPr>
          <w:rFonts w:ascii="Times New Roman" w:hAnsi="Times New Roman" w:cs="Times New Roman"/>
          <w:b/>
          <w:sz w:val="24"/>
        </w:rPr>
        <w:t>Мустафаев, С.</w:t>
      </w:r>
      <w:r w:rsidR="00922992">
        <w:rPr>
          <w:rFonts w:ascii="Times New Roman" w:hAnsi="Times New Roman" w:cs="Times New Roman"/>
          <w:b/>
          <w:sz w:val="24"/>
          <w:lang w:val="ru-RU"/>
        </w:rPr>
        <w:t xml:space="preserve">Р. </w:t>
      </w:r>
      <w:r w:rsidRPr="00BE0D52">
        <w:rPr>
          <w:rFonts w:ascii="Times New Roman" w:hAnsi="Times New Roman" w:cs="Times New Roman"/>
          <w:b/>
          <w:sz w:val="24"/>
        </w:rPr>
        <w:t>Расулов</w:t>
      </w:r>
    </w:p>
    <w:p w:rsidR="00550B2E" w:rsidRPr="00BE0D52" w:rsidRDefault="00550B2E" w:rsidP="00BE0D52">
      <w:pPr>
        <w:spacing w:after="0" w:line="240" w:lineRule="auto"/>
        <w:jc w:val="center"/>
        <w:rPr>
          <w:rFonts w:ascii="Times New Roman" w:hAnsi="Times New Roman" w:cs="Times New Roman"/>
          <w:b/>
          <w:sz w:val="24"/>
        </w:rPr>
      </w:pPr>
    </w:p>
    <w:p w:rsidR="00B86636" w:rsidRDefault="00A84E12" w:rsidP="00550B2E">
      <w:pPr>
        <w:spacing w:after="0" w:line="240" w:lineRule="auto"/>
        <w:jc w:val="both"/>
        <w:rPr>
          <w:rFonts w:ascii="Times New Roman" w:hAnsi="Times New Roman" w:cs="Times New Roman"/>
        </w:rPr>
      </w:pPr>
      <w:r w:rsidRPr="00550B2E">
        <w:rPr>
          <w:rFonts w:ascii="Times New Roman" w:hAnsi="Times New Roman" w:cs="Times New Roman"/>
          <w:b/>
          <w:i/>
        </w:rPr>
        <w:t>Резюме:</w:t>
      </w:r>
      <w:r w:rsidRPr="00B86636">
        <w:rPr>
          <w:rFonts w:ascii="Times New Roman" w:hAnsi="Times New Roman" w:cs="Times New Roman"/>
        </w:rPr>
        <w:t xml:space="preserve"> Пластовая вода, которая, как сообщается, содержит углеводороды, неорганические ионы, растворенный газ, металлы и химическую обработку, помимо концентрации активности </w:t>
      </w:r>
      <w:r w:rsidR="00A12BEC" w:rsidRPr="00A12BEC">
        <w:rPr>
          <w:rFonts w:ascii="Times New Roman" w:hAnsi="Times New Roman" w:cs="Times New Roman"/>
        </w:rPr>
        <w:t>ЕРМ</w:t>
      </w:r>
      <w:r w:rsidRPr="00B86636">
        <w:rPr>
          <w:rFonts w:ascii="Times New Roman" w:hAnsi="Times New Roman" w:cs="Times New Roman"/>
        </w:rPr>
        <w:t>, считается опасными отходами, образующимися в процессе добычи нефти, в соответствии со значительной концентрацией естественного радиоактивного материала (</w:t>
      </w:r>
      <w:r w:rsidR="00A12BEC" w:rsidRPr="00B86636">
        <w:rPr>
          <w:rFonts w:ascii="Times New Roman" w:hAnsi="Times New Roman" w:cs="Times New Roman"/>
        </w:rPr>
        <w:t>Е</w:t>
      </w:r>
      <w:r w:rsidRPr="00B86636">
        <w:rPr>
          <w:rFonts w:ascii="Times New Roman" w:hAnsi="Times New Roman" w:cs="Times New Roman"/>
        </w:rPr>
        <w:t xml:space="preserve">РМ) часто выбрасывается в близлежащие районы, что приводит к загрязнению, которое увеличивает вероятность воздействия </w:t>
      </w:r>
      <w:r w:rsidR="00A12BEC" w:rsidRPr="00A12BEC">
        <w:rPr>
          <w:rFonts w:ascii="Times New Roman" w:hAnsi="Times New Roman" w:cs="Times New Roman"/>
        </w:rPr>
        <w:t>ЕРМ</w:t>
      </w:r>
      <w:r w:rsidRPr="00B86636">
        <w:rPr>
          <w:rFonts w:ascii="Times New Roman" w:hAnsi="Times New Roman" w:cs="Times New Roman"/>
        </w:rPr>
        <w:t xml:space="preserve"> на человека различными путями. Эта работа направлена на предоставление всестороннего обзора характеристик пластовой воды и концентрации </w:t>
      </w:r>
      <w:r w:rsidR="00816425" w:rsidRPr="00816425">
        <w:rPr>
          <w:rFonts w:ascii="Times New Roman" w:hAnsi="Times New Roman" w:cs="Times New Roman"/>
        </w:rPr>
        <w:t>ЕРМ</w:t>
      </w:r>
      <w:r w:rsidRPr="00B86636">
        <w:rPr>
          <w:rFonts w:ascii="Times New Roman" w:hAnsi="Times New Roman" w:cs="Times New Roman"/>
        </w:rPr>
        <w:t xml:space="preserve">, а также их поведения в предыдущих исследованиях нефтяных компаний по всему миру. Результаты показывают, что изотопы Ra, как и большинство радионуклидов, присутствующих в пластовой воде, U-238 и Th232, присутствовали в удивительно малых количествах. </w:t>
      </w:r>
      <w:r w:rsidR="003032B5" w:rsidRPr="003032B5">
        <w:rPr>
          <w:rFonts w:ascii="Times New Roman" w:hAnsi="Times New Roman" w:cs="Times New Roman"/>
        </w:rPr>
        <w:t>Тем не менее, добыча нефти увеличивается, что приводит к удалению большего количества попутной воды, что представляет собой реальную проблему для здоровья человека, поэтому рекомендуется провести углубленное исследование, сосредоточив внимание на очистке или повторном использовании попутной воды в качестве методов управления, а не утилизация в окружающую среду.</w:t>
      </w:r>
      <w:r w:rsidRPr="00B86636">
        <w:rPr>
          <w:rFonts w:ascii="Times New Roman" w:hAnsi="Times New Roman" w:cs="Times New Roman"/>
        </w:rPr>
        <w:t xml:space="preserve"> Кроме того, отходы </w:t>
      </w:r>
      <w:r w:rsidR="003032B5" w:rsidRPr="003032B5">
        <w:rPr>
          <w:rFonts w:ascii="Times New Roman" w:hAnsi="Times New Roman" w:cs="Times New Roman"/>
        </w:rPr>
        <w:t>ЕРМ</w:t>
      </w:r>
      <w:r w:rsidRPr="00B86636">
        <w:rPr>
          <w:rFonts w:ascii="Times New Roman" w:hAnsi="Times New Roman" w:cs="Times New Roman"/>
        </w:rPr>
        <w:t xml:space="preserve"> и их воздействие можно уменьшить, если следовать утвержденным стандартам МАГАТЭ и других природоохранных агентств.</w:t>
      </w:r>
    </w:p>
    <w:p w:rsidR="00550B2E" w:rsidRDefault="00550B2E" w:rsidP="00550B2E">
      <w:pPr>
        <w:spacing w:after="0" w:line="240" w:lineRule="auto"/>
        <w:jc w:val="both"/>
        <w:rPr>
          <w:rFonts w:ascii="Times New Roman" w:hAnsi="Times New Roman" w:cs="Times New Roman"/>
        </w:rPr>
      </w:pPr>
    </w:p>
    <w:p w:rsidR="005B4FF7" w:rsidRDefault="00A84E12" w:rsidP="00550B2E">
      <w:pPr>
        <w:spacing w:after="0" w:line="240" w:lineRule="auto"/>
        <w:jc w:val="both"/>
        <w:rPr>
          <w:rFonts w:ascii="Times New Roman" w:hAnsi="Times New Roman" w:cs="Times New Roman"/>
        </w:rPr>
      </w:pPr>
      <w:r w:rsidRPr="00550B2E">
        <w:rPr>
          <w:rFonts w:ascii="Times New Roman" w:hAnsi="Times New Roman" w:cs="Times New Roman"/>
          <w:b/>
          <w:i/>
        </w:rPr>
        <w:t>Ключевые слова:</w:t>
      </w:r>
      <w:r w:rsidRPr="00B86636">
        <w:rPr>
          <w:rFonts w:ascii="Times New Roman" w:hAnsi="Times New Roman" w:cs="Times New Roman"/>
        </w:rPr>
        <w:t xml:space="preserve"> </w:t>
      </w:r>
      <w:r w:rsidR="00397B41" w:rsidRPr="00B86636">
        <w:rPr>
          <w:rFonts w:ascii="Times New Roman" w:hAnsi="Times New Roman" w:cs="Times New Roman"/>
        </w:rPr>
        <w:t>П</w:t>
      </w:r>
      <w:r w:rsidRPr="00B86636">
        <w:rPr>
          <w:rFonts w:ascii="Times New Roman" w:hAnsi="Times New Roman" w:cs="Times New Roman"/>
        </w:rPr>
        <w:t xml:space="preserve">ластовая вода, добыча нефти, </w:t>
      </w:r>
      <w:r w:rsidR="00397B41" w:rsidRPr="00397B41">
        <w:rPr>
          <w:rFonts w:ascii="Times New Roman" w:hAnsi="Times New Roman" w:cs="Times New Roman"/>
        </w:rPr>
        <w:t>ЕРМ</w:t>
      </w:r>
      <w:r w:rsidRPr="00B86636">
        <w:rPr>
          <w:rFonts w:ascii="Times New Roman" w:hAnsi="Times New Roman" w:cs="Times New Roman"/>
        </w:rPr>
        <w:t>, металлы, окружающая среда.</w:t>
      </w:r>
    </w:p>
    <w:p w:rsidR="007D22D5" w:rsidRDefault="007D22D5" w:rsidP="00550B2E">
      <w:pPr>
        <w:spacing w:after="0" w:line="240" w:lineRule="auto"/>
        <w:rPr>
          <w:rFonts w:ascii="Times New Roman" w:hAnsi="Times New Roman" w:cs="Times New Roman"/>
        </w:rPr>
      </w:pPr>
    </w:p>
    <w:p w:rsidR="00725296" w:rsidRPr="00550B2E" w:rsidRDefault="00A84E12" w:rsidP="00550B2E">
      <w:pPr>
        <w:spacing w:after="0" w:line="240" w:lineRule="auto"/>
        <w:jc w:val="center"/>
        <w:rPr>
          <w:rFonts w:ascii="Times New Roman" w:hAnsi="Times New Roman" w:cs="Times New Roman"/>
          <w:b/>
          <w:sz w:val="24"/>
          <w:lang w:val="az-Latn-AZ"/>
        </w:rPr>
      </w:pPr>
      <w:r w:rsidRPr="00550B2E">
        <w:rPr>
          <w:rFonts w:ascii="Times New Roman" w:hAnsi="Times New Roman" w:cs="Times New Roman"/>
          <w:b/>
          <w:sz w:val="24"/>
          <w:lang w:val="az-Latn-AZ"/>
        </w:rPr>
        <w:lastRenderedPageBreak/>
        <w:t>İSTEHSALAT SUYUNUN XARAKTERİST</w:t>
      </w:r>
      <w:r w:rsidR="00550B2E" w:rsidRPr="00550B2E">
        <w:rPr>
          <w:rFonts w:ascii="Times New Roman" w:hAnsi="Times New Roman" w:cs="Times New Roman"/>
          <w:b/>
          <w:sz w:val="24"/>
          <w:lang w:val="az-Latn-AZ"/>
        </w:rPr>
        <w:t>İKALARI VƏ TƏBİİ</w:t>
      </w:r>
      <w:r w:rsidRPr="00550B2E">
        <w:rPr>
          <w:rFonts w:ascii="Times New Roman" w:hAnsi="Times New Roman" w:cs="Times New Roman"/>
          <w:b/>
          <w:sz w:val="24"/>
          <w:lang w:val="az-Latn-AZ"/>
        </w:rPr>
        <w:t xml:space="preserve"> MƏN</w:t>
      </w:r>
      <w:r w:rsidR="00550B2E" w:rsidRPr="00550B2E">
        <w:rPr>
          <w:rFonts w:ascii="Times New Roman" w:hAnsi="Times New Roman" w:cs="Times New Roman"/>
          <w:b/>
          <w:sz w:val="24"/>
          <w:lang w:val="az-Latn-AZ"/>
        </w:rPr>
        <w:t>Ş</w:t>
      </w:r>
      <w:r w:rsidRPr="00550B2E">
        <w:rPr>
          <w:rFonts w:ascii="Times New Roman" w:hAnsi="Times New Roman" w:cs="Times New Roman"/>
          <w:b/>
          <w:sz w:val="24"/>
          <w:lang w:val="az-Latn-AZ"/>
        </w:rPr>
        <w:t>ƏL</w:t>
      </w:r>
      <w:r w:rsidR="00550B2E" w:rsidRPr="00550B2E">
        <w:rPr>
          <w:rFonts w:ascii="Times New Roman" w:hAnsi="Times New Roman" w:cs="Times New Roman"/>
          <w:b/>
          <w:sz w:val="24"/>
          <w:lang w:val="az-Latn-AZ"/>
        </w:rPr>
        <w:t>İ</w:t>
      </w:r>
      <w:r w:rsidRPr="00550B2E">
        <w:rPr>
          <w:rFonts w:ascii="Times New Roman" w:hAnsi="Times New Roman" w:cs="Times New Roman"/>
          <w:b/>
          <w:sz w:val="24"/>
          <w:lang w:val="az-Latn-AZ"/>
        </w:rPr>
        <w:t xml:space="preserve"> </w:t>
      </w:r>
      <w:r w:rsidR="00550B2E">
        <w:rPr>
          <w:rFonts w:ascii="Times New Roman" w:hAnsi="Times New Roman" w:cs="Times New Roman"/>
          <w:b/>
          <w:sz w:val="24"/>
          <w:lang w:val="az-Latn-AZ"/>
        </w:rPr>
        <w:t>RADİ</w:t>
      </w:r>
      <w:r w:rsidRPr="00550B2E">
        <w:rPr>
          <w:rFonts w:ascii="Times New Roman" w:hAnsi="Times New Roman" w:cs="Times New Roman"/>
          <w:b/>
          <w:sz w:val="24"/>
          <w:lang w:val="az-Latn-AZ"/>
        </w:rPr>
        <w:t>ONUKL</w:t>
      </w:r>
      <w:r w:rsidR="00550B2E">
        <w:rPr>
          <w:rFonts w:ascii="Times New Roman" w:hAnsi="Times New Roman" w:cs="Times New Roman"/>
          <w:b/>
          <w:sz w:val="24"/>
          <w:lang w:val="az-Latn-AZ"/>
        </w:rPr>
        <w:t>İ</w:t>
      </w:r>
      <w:r w:rsidRPr="00550B2E">
        <w:rPr>
          <w:rFonts w:ascii="Times New Roman" w:hAnsi="Times New Roman" w:cs="Times New Roman"/>
          <w:b/>
          <w:sz w:val="24"/>
          <w:lang w:val="az-Latn-AZ"/>
        </w:rPr>
        <w:t>DLƏR</w:t>
      </w:r>
      <w:r w:rsidR="00550B2E">
        <w:rPr>
          <w:rFonts w:ascii="Times New Roman" w:hAnsi="Times New Roman" w:cs="Times New Roman"/>
          <w:b/>
          <w:sz w:val="24"/>
          <w:lang w:val="az-Latn-AZ"/>
        </w:rPr>
        <w:t>İ</w:t>
      </w:r>
      <w:r w:rsidRPr="00550B2E">
        <w:rPr>
          <w:rFonts w:ascii="Times New Roman" w:hAnsi="Times New Roman" w:cs="Times New Roman"/>
          <w:b/>
          <w:sz w:val="24"/>
          <w:lang w:val="az-Latn-AZ"/>
        </w:rPr>
        <w:t>N KONSENTRAS</w:t>
      </w:r>
      <w:r w:rsidR="00550B2E">
        <w:rPr>
          <w:rFonts w:ascii="Times New Roman" w:hAnsi="Times New Roman" w:cs="Times New Roman"/>
          <w:b/>
          <w:sz w:val="24"/>
          <w:lang w:val="az-Latn-AZ"/>
        </w:rPr>
        <w:t>İ</w:t>
      </w:r>
      <w:r w:rsidRPr="00550B2E">
        <w:rPr>
          <w:rFonts w:ascii="Times New Roman" w:hAnsi="Times New Roman" w:cs="Times New Roman"/>
          <w:b/>
          <w:sz w:val="24"/>
          <w:lang w:val="az-Latn-AZ"/>
        </w:rPr>
        <w:t xml:space="preserve">YASI HAQQINDA </w:t>
      </w:r>
      <w:r w:rsidR="00550B2E">
        <w:rPr>
          <w:rFonts w:ascii="Times New Roman" w:hAnsi="Times New Roman" w:cs="Times New Roman"/>
          <w:b/>
          <w:sz w:val="24"/>
          <w:lang w:val="az-Latn-AZ"/>
        </w:rPr>
        <w:t>İ</w:t>
      </w:r>
      <w:r w:rsidRPr="00550B2E">
        <w:rPr>
          <w:rFonts w:ascii="Times New Roman" w:hAnsi="Times New Roman" w:cs="Times New Roman"/>
          <w:b/>
          <w:sz w:val="24"/>
          <w:lang w:val="az-Latn-AZ"/>
        </w:rPr>
        <w:t>CMAL</w:t>
      </w:r>
    </w:p>
    <w:p w:rsidR="00550B2E" w:rsidRDefault="00550B2E" w:rsidP="00550B2E">
      <w:pPr>
        <w:spacing w:after="0" w:line="240" w:lineRule="auto"/>
        <w:jc w:val="center"/>
        <w:rPr>
          <w:rFonts w:ascii="Times New Roman" w:hAnsi="Times New Roman" w:cs="Times New Roman"/>
          <w:lang w:val="az-Latn-AZ"/>
        </w:rPr>
      </w:pPr>
    </w:p>
    <w:p w:rsidR="00725296" w:rsidRPr="00550B2E" w:rsidRDefault="00A84E12" w:rsidP="00550B2E">
      <w:pPr>
        <w:spacing w:after="0" w:line="240" w:lineRule="auto"/>
        <w:jc w:val="center"/>
        <w:rPr>
          <w:rFonts w:ascii="Times New Roman" w:hAnsi="Times New Roman" w:cs="Times New Roman"/>
          <w:b/>
          <w:sz w:val="24"/>
          <w:lang w:val="az-Latn-AZ"/>
        </w:rPr>
      </w:pPr>
      <w:r w:rsidRPr="00550B2E">
        <w:rPr>
          <w:rFonts w:ascii="Times New Roman" w:hAnsi="Times New Roman" w:cs="Times New Roman"/>
          <w:b/>
          <w:sz w:val="24"/>
          <w:lang w:val="az-Latn-AZ"/>
        </w:rPr>
        <w:t>H.</w:t>
      </w:r>
      <w:r w:rsidR="00922992">
        <w:rPr>
          <w:rFonts w:ascii="Times New Roman" w:hAnsi="Times New Roman" w:cs="Times New Roman"/>
          <w:b/>
          <w:sz w:val="24"/>
          <w:lang w:val="az-Latn-AZ"/>
        </w:rPr>
        <w:t xml:space="preserve">A. </w:t>
      </w:r>
      <w:proofErr w:type="spellStart"/>
      <w:r w:rsidRPr="00550B2E">
        <w:rPr>
          <w:rFonts w:ascii="Times New Roman" w:hAnsi="Times New Roman" w:cs="Times New Roman"/>
          <w:b/>
          <w:sz w:val="24"/>
          <w:lang w:val="az-Latn-AZ"/>
        </w:rPr>
        <w:t>Naser</w:t>
      </w:r>
      <w:proofErr w:type="spellEnd"/>
      <w:r w:rsidRPr="00550B2E">
        <w:rPr>
          <w:rFonts w:ascii="Times New Roman" w:hAnsi="Times New Roman" w:cs="Times New Roman"/>
          <w:b/>
          <w:sz w:val="24"/>
          <w:lang w:val="az-Latn-AZ"/>
        </w:rPr>
        <w:t>, F.</w:t>
      </w:r>
      <w:r w:rsidR="00922992">
        <w:rPr>
          <w:rFonts w:ascii="Times New Roman" w:hAnsi="Times New Roman" w:cs="Times New Roman"/>
          <w:b/>
          <w:sz w:val="24"/>
          <w:lang w:val="az-Latn-AZ"/>
        </w:rPr>
        <w:t xml:space="preserve">Y. </w:t>
      </w:r>
      <w:r w:rsidRPr="00550B2E">
        <w:rPr>
          <w:rFonts w:ascii="Times New Roman" w:hAnsi="Times New Roman" w:cs="Times New Roman"/>
          <w:b/>
          <w:sz w:val="24"/>
          <w:lang w:val="az-Latn-AZ"/>
        </w:rPr>
        <w:t>Hümbətov, İ.</w:t>
      </w:r>
      <w:r w:rsidR="00922992">
        <w:rPr>
          <w:rFonts w:ascii="Times New Roman" w:hAnsi="Times New Roman" w:cs="Times New Roman"/>
          <w:b/>
          <w:sz w:val="24"/>
          <w:lang w:val="az-Latn-AZ"/>
        </w:rPr>
        <w:t xml:space="preserve">İ. </w:t>
      </w:r>
      <w:r w:rsidRPr="00550B2E">
        <w:rPr>
          <w:rFonts w:ascii="Times New Roman" w:hAnsi="Times New Roman" w:cs="Times New Roman"/>
          <w:b/>
          <w:sz w:val="24"/>
          <w:lang w:val="az-Latn-AZ"/>
        </w:rPr>
        <w:t>Mustafayev, S.</w:t>
      </w:r>
      <w:r w:rsidR="00922992">
        <w:rPr>
          <w:rFonts w:ascii="Times New Roman" w:hAnsi="Times New Roman" w:cs="Times New Roman"/>
          <w:b/>
          <w:sz w:val="24"/>
          <w:lang w:val="az-Latn-AZ"/>
        </w:rPr>
        <w:t xml:space="preserve">R. </w:t>
      </w:r>
      <w:r w:rsidRPr="00550B2E">
        <w:rPr>
          <w:rFonts w:ascii="Times New Roman" w:hAnsi="Times New Roman" w:cs="Times New Roman"/>
          <w:b/>
          <w:sz w:val="24"/>
          <w:lang w:val="az-Latn-AZ"/>
        </w:rPr>
        <w:t>Rəsulov</w:t>
      </w:r>
    </w:p>
    <w:p w:rsidR="007D22D5" w:rsidRPr="00550B2E" w:rsidRDefault="007D22D5" w:rsidP="00550B2E">
      <w:pPr>
        <w:spacing w:after="0" w:line="240" w:lineRule="auto"/>
        <w:rPr>
          <w:rFonts w:ascii="Times New Roman" w:hAnsi="Times New Roman" w:cs="Times New Roman"/>
          <w:lang w:val="az-Latn-AZ"/>
        </w:rPr>
      </w:pPr>
    </w:p>
    <w:p w:rsidR="007D22D5" w:rsidRDefault="00A84E12" w:rsidP="00550B2E">
      <w:pPr>
        <w:spacing w:after="0" w:line="240" w:lineRule="auto"/>
        <w:jc w:val="both"/>
        <w:rPr>
          <w:rFonts w:ascii="Times New Roman" w:hAnsi="Times New Roman" w:cs="Times New Roman"/>
          <w:lang w:val="az-Latn-AZ"/>
        </w:rPr>
      </w:pPr>
      <w:r w:rsidRPr="00550B2E">
        <w:rPr>
          <w:rFonts w:ascii="Times New Roman" w:hAnsi="Times New Roman" w:cs="Times New Roman"/>
          <w:b/>
          <w:i/>
          <w:lang w:val="az-Latn-AZ"/>
        </w:rPr>
        <w:t>Xülasə:</w:t>
      </w:r>
      <w:r w:rsidRPr="00550B2E">
        <w:rPr>
          <w:rFonts w:ascii="Times New Roman" w:hAnsi="Times New Roman" w:cs="Times New Roman"/>
          <w:lang w:val="az-Latn-AZ"/>
        </w:rPr>
        <w:t xml:space="preserve"> </w:t>
      </w:r>
      <w:r w:rsidR="001B299F" w:rsidRPr="00550B2E">
        <w:rPr>
          <w:rFonts w:ascii="Times New Roman" w:hAnsi="Times New Roman" w:cs="Times New Roman"/>
          <w:lang w:val="az-Latn-AZ"/>
        </w:rPr>
        <w:t xml:space="preserve">Təbii mənşəli </w:t>
      </w:r>
      <w:proofErr w:type="spellStart"/>
      <w:r w:rsidR="001B299F" w:rsidRPr="00550B2E">
        <w:rPr>
          <w:rFonts w:ascii="Times New Roman" w:hAnsi="Times New Roman" w:cs="Times New Roman"/>
          <w:lang w:val="az-Latn-AZ"/>
        </w:rPr>
        <w:t>radionuklidlərin</w:t>
      </w:r>
      <w:proofErr w:type="spellEnd"/>
      <w:r w:rsidR="001B299F" w:rsidRPr="00550B2E">
        <w:rPr>
          <w:rFonts w:ascii="Times New Roman" w:hAnsi="Times New Roman" w:cs="Times New Roman"/>
          <w:lang w:val="az-Latn-AZ"/>
        </w:rPr>
        <w:t xml:space="preserve"> (</w:t>
      </w:r>
      <w:r w:rsidR="005865D0" w:rsidRPr="00550B2E">
        <w:rPr>
          <w:rFonts w:ascii="Times New Roman" w:hAnsi="Times New Roman" w:cs="Times New Roman"/>
          <w:lang w:val="az-Latn-AZ"/>
        </w:rPr>
        <w:t>TMR</w:t>
      </w:r>
      <w:r w:rsidR="001B299F" w:rsidRPr="00550B2E">
        <w:rPr>
          <w:rFonts w:ascii="Times New Roman" w:hAnsi="Times New Roman" w:cs="Times New Roman"/>
          <w:lang w:val="az-Latn-AZ"/>
        </w:rPr>
        <w:t>)</w:t>
      </w:r>
      <w:r w:rsidRPr="00550B2E">
        <w:rPr>
          <w:rFonts w:ascii="Times New Roman" w:hAnsi="Times New Roman" w:cs="Times New Roman"/>
          <w:lang w:val="az-Latn-AZ"/>
        </w:rPr>
        <w:t xml:space="preserve"> </w:t>
      </w:r>
      <w:r w:rsidR="005865D0" w:rsidRPr="00550B2E">
        <w:rPr>
          <w:rFonts w:ascii="Times New Roman" w:hAnsi="Times New Roman" w:cs="Times New Roman"/>
          <w:lang w:val="az-Latn-AZ"/>
        </w:rPr>
        <w:t>aktivliyin</w:t>
      </w:r>
      <w:r w:rsidR="00204BFD" w:rsidRPr="00550B2E">
        <w:rPr>
          <w:rFonts w:ascii="Times New Roman" w:hAnsi="Times New Roman" w:cs="Times New Roman"/>
          <w:lang w:val="az-Latn-AZ"/>
        </w:rPr>
        <w:t>ə</w:t>
      </w:r>
      <w:r w:rsidR="005865D0" w:rsidRPr="00550B2E">
        <w:rPr>
          <w:rFonts w:ascii="Times New Roman" w:hAnsi="Times New Roman" w:cs="Times New Roman"/>
          <w:lang w:val="az-Latn-AZ"/>
        </w:rPr>
        <w:t xml:space="preserve"> əlavə olaraq karbohidrogenlər, qeyri-üzvi ionlar, həll olunmuş qazlar, metallar və kimyəvi emaldan ibarət olduğu bildirilən lay suları təbii mənşəli radioaktiv materialların əhəmiyyətli konsentrasiyasına görə neft hasilatı prosesi zamanı yaranan təhlükəli tullantı hesab edilir.</w:t>
      </w:r>
      <w:r w:rsidRPr="00550B2E">
        <w:rPr>
          <w:rFonts w:ascii="Times New Roman" w:hAnsi="Times New Roman" w:cs="Times New Roman"/>
          <w:lang w:val="az-Latn-AZ"/>
        </w:rPr>
        <w:t xml:space="preserve"> </w:t>
      </w:r>
      <w:r w:rsidR="005865D0" w:rsidRPr="00550B2E">
        <w:rPr>
          <w:rFonts w:ascii="Times New Roman" w:hAnsi="Times New Roman" w:cs="Times New Roman"/>
          <w:lang w:val="az-Latn-AZ"/>
        </w:rPr>
        <w:t>T</w:t>
      </w:r>
      <w:r w:rsidRPr="00550B2E">
        <w:rPr>
          <w:rFonts w:ascii="Times New Roman" w:hAnsi="Times New Roman" w:cs="Times New Roman"/>
          <w:lang w:val="az-Latn-AZ"/>
        </w:rPr>
        <w:t>əbii olaraq yaranan radioaktiv materialın (</w:t>
      </w:r>
      <w:r w:rsidR="005865D0" w:rsidRPr="00550B2E">
        <w:rPr>
          <w:rFonts w:ascii="Times New Roman" w:hAnsi="Times New Roman" w:cs="Times New Roman"/>
          <w:lang w:val="az-Latn-AZ"/>
        </w:rPr>
        <w:t>TMR</w:t>
      </w:r>
      <w:r w:rsidRPr="00550B2E">
        <w:rPr>
          <w:rFonts w:ascii="Times New Roman" w:hAnsi="Times New Roman" w:cs="Times New Roman"/>
          <w:lang w:val="az-Latn-AZ"/>
        </w:rPr>
        <w:t xml:space="preserve">) tez-tez yaxınlıqdakı ərazilərə atılması, insanın müxtəlif yollarla </w:t>
      </w:r>
      <w:r w:rsidR="00A20D09" w:rsidRPr="00550B2E">
        <w:rPr>
          <w:rFonts w:ascii="Times New Roman" w:hAnsi="Times New Roman" w:cs="Times New Roman"/>
          <w:lang w:val="az-Latn-AZ"/>
        </w:rPr>
        <w:t>TMR</w:t>
      </w:r>
      <w:r w:rsidRPr="00550B2E">
        <w:rPr>
          <w:rFonts w:ascii="Times New Roman" w:hAnsi="Times New Roman" w:cs="Times New Roman"/>
          <w:lang w:val="az-Latn-AZ"/>
        </w:rPr>
        <w:t>-</w:t>
      </w:r>
      <w:r w:rsidR="00A20D09" w:rsidRPr="00550B2E">
        <w:rPr>
          <w:rFonts w:ascii="Times New Roman" w:hAnsi="Times New Roman" w:cs="Times New Roman"/>
          <w:lang w:val="az-Latn-AZ"/>
        </w:rPr>
        <w:t>ə</w:t>
      </w:r>
      <w:r w:rsidRPr="00550B2E">
        <w:rPr>
          <w:rFonts w:ascii="Times New Roman" w:hAnsi="Times New Roman" w:cs="Times New Roman"/>
          <w:lang w:val="az-Latn-AZ"/>
        </w:rPr>
        <w:t xml:space="preserve"> məruz qalma ehtimalını artıran çirklənmə ilə nəticələnir. Bu iş lay sularının xüsusiyyətləri və </w:t>
      </w:r>
      <w:r w:rsidR="00A20D09" w:rsidRPr="00550B2E">
        <w:rPr>
          <w:rFonts w:ascii="Times New Roman" w:hAnsi="Times New Roman" w:cs="Times New Roman"/>
          <w:lang w:val="az-Latn-AZ"/>
        </w:rPr>
        <w:t>TMR</w:t>
      </w:r>
      <w:r w:rsidRPr="00550B2E">
        <w:rPr>
          <w:rFonts w:ascii="Times New Roman" w:hAnsi="Times New Roman" w:cs="Times New Roman"/>
          <w:lang w:val="az-Latn-AZ"/>
        </w:rPr>
        <w:t xml:space="preserve"> konsentrasiya aktivliyi, eləcə də dünya üzrə neft şirkətlərinin əvvəlki tədqiqatlarında onların davranışı haqqında hərtərəfli icmalı təqdim etmək məqsədi daşıyır. Nəticələr göstərir ki, </w:t>
      </w:r>
      <w:proofErr w:type="spellStart"/>
      <w:r w:rsidRPr="00550B2E">
        <w:rPr>
          <w:rFonts w:ascii="Times New Roman" w:hAnsi="Times New Roman" w:cs="Times New Roman"/>
          <w:lang w:val="az-Latn-AZ"/>
        </w:rPr>
        <w:t>Ra</w:t>
      </w:r>
      <w:proofErr w:type="spellEnd"/>
      <w:r w:rsidRPr="00550B2E">
        <w:rPr>
          <w:rFonts w:ascii="Times New Roman" w:hAnsi="Times New Roman" w:cs="Times New Roman"/>
          <w:lang w:val="az-Latn-AZ"/>
        </w:rPr>
        <w:t xml:space="preserve"> izotopları, lay sularında mövcud olan əksər </w:t>
      </w:r>
      <w:proofErr w:type="spellStart"/>
      <w:r w:rsidRPr="00550B2E">
        <w:rPr>
          <w:rFonts w:ascii="Times New Roman" w:hAnsi="Times New Roman" w:cs="Times New Roman"/>
          <w:lang w:val="az-Latn-AZ"/>
        </w:rPr>
        <w:t>radionuklidlər</w:t>
      </w:r>
      <w:proofErr w:type="spellEnd"/>
      <w:r w:rsidRPr="00550B2E">
        <w:rPr>
          <w:rFonts w:ascii="Times New Roman" w:hAnsi="Times New Roman" w:cs="Times New Roman"/>
          <w:lang w:val="az-Latn-AZ"/>
        </w:rPr>
        <w:t xml:space="preserve"> kimi, U-238 və Th232, təəccüblü dərəcədə kiçik miqdarda mövcuddur. Bununla belə, neft hasilatı artır və nəticədə insan səhhətinin əsl problemi olan daha çox lay sularının çıxarılması ilə nəticələnir, ona görə də lay sularının idarəetmə metodları kimi təmizlənməsi və ya təkrar istifadəsinə yönəldilmiş dərin tədqiqatların aparılması tövsiyə olunur. Bundan əlavə, </w:t>
      </w:r>
      <w:r w:rsidR="00AC22C8" w:rsidRPr="00550B2E">
        <w:rPr>
          <w:rFonts w:ascii="Times New Roman" w:hAnsi="Times New Roman" w:cs="Times New Roman"/>
          <w:lang w:val="az-Latn-AZ"/>
        </w:rPr>
        <w:t>AEBA</w:t>
      </w:r>
      <w:r w:rsidRPr="00550B2E">
        <w:rPr>
          <w:rFonts w:ascii="Times New Roman" w:hAnsi="Times New Roman" w:cs="Times New Roman"/>
          <w:lang w:val="az-Latn-AZ"/>
        </w:rPr>
        <w:t xml:space="preserve"> və digər ətraf mühit qurumlarının təsdiq edilmiş standartına əməl edilərsə, </w:t>
      </w:r>
      <w:r w:rsidR="00AC22C8" w:rsidRPr="00550B2E">
        <w:rPr>
          <w:rFonts w:ascii="Times New Roman" w:hAnsi="Times New Roman" w:cs="Times New Roman"/>
          <w:lang w:val="az-Latn-AZ"/>
        </w:rPr>
        <w:t>TMR</w:t>
      </w:r>
      <w:r w:rsidRPr="00550B2E">
        <w:rPr>
          <w:rFonts w:ascii="Times New Roman" w:hAnsi="Times New Roman" w:cs="Times New Roman"/>
          <w:lang w:val="az-Latn-AZ"/>
        </w:rPr>
        <w:t xml:space="preserve"> tullantıları və onun təsiri azala bilər.</w:t>
      </w:r>
    </w:p>
    <w:p w:rsidR="00550B2E" w:rsidRPr="00550B2E" w:rsidRDefault="00550B2E" w:rsidP="00550B2E">
      <w:pPr>
        <w:spacing w:after="0" w:line="240" w:lineRule="auto"/>
        <w:jc w:val="both"/>
        <w:rPr>
          <w:rFonts w:ascii="Times New Roman" w:hAnsi="Times New Roman" w:cs="Times New Roman"/>
          <w:lang w:val="az-Latn-AZ"/>
        </w:rPr>
      </w:pPr>
    </w:p>
    <w:p w:rsidR="003032B5" w:rsidRPr="00550B2E" w:rsidRDefault="00A84E12" w:rsidP="00550B2E">
      <w:pPr>
        <w:spacing w:after="0" w:line="240" w:lineRule="auto"/>
        <w:rPr>
          <w:rFonts w:ascii="Times New Roman" w:hAnsi="Times New Roman" w:cs="Times New Roman"/>
          <w:lang w:val="az-Latn-AZ"/>
        </w:rPr>
      </w:pPr>
      <w:r w:rsidRPr="00550B2E">
        <w:rPr>
          <w:rFonts w:ascii="Times New Roman" w:hAnsi="Times New Roman" w:cs="Times New Roman"/>
          <w:b/>
          <w:i/>
          <w:lang w:val="az-Latn-AZ"/>
        </w:rPr>
        <w:t>Açar sözlər:</w:t>
      </w:r>
      <w:r w:rsidRPr="00550B2E">
        <w:rPr>
          <w:rFonts w:ascii="Times New Roman" w:hAnsi="Times New Roman" w:cs="Times New Roman"/>
          <w:lang w:val="az-Latn-AZ"/>
        </w:rPr>
        <w:t xml:space="preserve"> lay suyu, neft hasilatı, </w:t>
      </w:r>
      <w:r w:rsidR="001B299F" w:rsidRPr="00550B2E">
        <w:rPr>
          <w:rFonts w:ascii="Times New Roman" w:hAnsi="Times New Roman" w:cs="Times New Roman"/>
          <w:lang w:val="az-Latn-AZ"/>
        </w:rPr>
        <w:t>TMR</w:t>
      </w:r>
      <w:r w:rsidRPr="00550B2E">
        <w:rPr>
          <w:rFonts w:ascii="Times New Roman" w:hAnsi="Times New Roman" w:cs="Times New Roman"/>
          <w:lang w:val="az-Latn-AZ"/>
        </w:rPr>
        <w:t>, metallar, ətraf mühit.</w:t>
      </w:r>
    </w:p>
    <w:p w:rsidR="001B299F" w:rsidRDefault="001B299F" w:rsidP="00B86636">
      <w:pPr>
        <w:rPr>
          <w:rFonts w:ascii="Times New Roman" w:hAnsi="Times New Roman" w:cs="Times New Roman"/>
        </w:rPr>
      </w:pPr>
    </w:p>
    <w:sectPr w:rsidR="001B299F" w:rsidSect="00BE3818">
      <w:headerReference w:type="even" r:id="rId11"/>
      <w:headerReference w:type="default" r:id="rId12"/>
      <w:footerReference w:type="even" r:id="rId13"/>
      <w:footerReference w:type="default" r:id="rId14"/>
      <w:headerReference w:type="first" r:id="rId15"/>
      <w:footerReference w:type="first" r:id="rId16"/>
      <w:pgSz w:w="11907" w:h="16839" w:code="9"/>
      <w:pgMar w:top="1701" w:right="851" w:bottom="1701" w:left="1701" w:header="709" w:footer="709"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916" w:rsidRDefault="00B64916">
      <w:pPr>
        <w:spacing w:after="0" w:line="240" w:lineRule="auto"/>
      </w:pPr>
      <w:r>
        <w:separator/>
      </w:r>
    </w:p>
  </w:endnote>
  <w:endnote w:type="continuationSeparator" w:id="0">
    <w:p w:rsidR="00B64916" w:rsidRDefault="00B6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18" w:rsidRDefault="00BE38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441920"/>
      <w:docPartObj>
        <w:docPartGallery w:val="Page Numbers (Bottom of Page)"/>
        <w:docPartUnique/>
      </w:docPartObj>
    </w:sdtPr>
    <w:sdtEndPr>
      <w:rPr>
        <w:rFonts w:ascii="Times New Roman" w:hAnsi="Times New Roman" w:cs="Times New Roman"/>
        <w:sz w:val="24"/>
      </w:rPr>
    </w:sdtEndPr>
    <w:sdtContent>
      <w:p w:rsidR="00BC4136" w:rsidRPr="00F87C23" w:rsidRDefault="00A84E12">
        <w:pPr>
          <w:pStyle w:val="a8"/>
          <w:jc w:val="center"/>
          <w:rPr>
            <w:rFonts w:ascii="Times New Roman" w:hAnsi="Times New Roman" w:cs="Times New Roman"/>
            <w:sz w:val="24"/>
          </w:rPr>
        </w:pPr>
        <w:r w:rsidRPr="00F87C23">
          <w:rPr>
            <w:rFonts w:ascii="Times New Roman" w:hAnsi="Times New Roman" w:cs="Times New Roman"/>
            <w:sz w:val="24"/>
          </w:rPr>
          <w:fldChar w:fldCharType="begin"/>
        </w:r>
        <w:r w:rsidRPr="00F87C23">
          <w:rPr>
            <w:rFonts w:ascii="Times New Roman" w:hAnsi="Times New Roman" w:cs="Times New Roman"/>
            <w:sz w:val="24"/>
          </w:rPr>
          <w:instrText>PAGE   \* MERGEFORMAT</w:instrText>
        </w:r>
        <w:r w:rsidRPr="00F87C23">
          <w:rPr>
            <w:rFonts w:ascii="Times New Roman" w:hAnsi="Times New Roman" w:cs="Times New Roman"/>
            <w:sz w:val="24"/>
          </w:rPr>
          <w:fldChar w:fldCharType="separate"/>
        </w:r>
        <w:r w:rsidR="000B5232" w:rsidRPr="000B5232">
          <w:rPr>
            <w:rFonts w:ascii="Times New Roman" w:hAnsi="Times New Roman" w:cs="Times New Roman"/>
            <w:noProof/>
            <w:sz w:val="24"/>
            <w:lang w:val="ru-RU"/>
          </w:rPr>
          <w:t>16</w:t>
        </w:r>
        <w:r w:rsidRPr="00F87C23">
          <w:rPr>
            <w:rFonts w:ascii="Times New Roman" w:hAnsi="Times New Roman" w:cs="Times New Roman"/>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986954"/>
      <w:docPartObj>
        <w:docPartGallery w:val="Page Numbers (Bottom of Page)"/>
        <w:docPartUnique/>
      </w:docPartObj>
    </w:sdtPr>
    <w:sdtEndPr>
      <w:rPr>
        <w:rFonts w:ascii="Times New Roman" w:hAnsi="Times New Roman" w:cs="Times New Roman"/>
        <w:sz w:val="24"/>
      </w:rPr>
    </w:sdtEndPr>
    <w:sdtContent>
      <w:p w:rsidR="00607BF4" w:rsidRPr="00607BF4" w:rsidRDefault="00607BF4">
        <w:pPr>
          <w:pStyle w:val="a8"/>
          <w:jc w:val="center"/>
          <w:rPr>
            <w:rFonts w:ascii="Times New Roman" w:hAnsi="Times New Roman" w:cs="Times New Roman"/>
            <w:sz w:val="24"/>
          </w:rPr>
        </w:pPr>
        <w:r w:rsidRPr="00607BF4">
          <w:rPr>
            <w:rFonts w:ascii="Times New Roman" w:hAnsi="Times New Roman" w:cs="Times New Roman"/>
            <w:sz w:val="24"/>
          </w:rPr>
          <w:fldChar w:fldCharType="begin"/>
        </w:r>
        <w:r w:rsidRPr="00607BF4">
          <w:rPr>
            <w:rFonts w:ascii="Times New Roman" w:hAnsi="Times New Roman" w:cs="Times New Roman"/>
            <w:sz w:val="24"/>
          </w:rPr>
          <w:instrText>PAGE   \* MERGEFORMAT</w:instrText>
        </w:r>
        <w:r w:rsidRPr="00607BF4">
          <w:rPr>
            <w:rFonts w:ascii="Times New Roman" w:hAnsi="Times New Roman" w:cs="Times New Roman"/>
            <w:sz w:val="24"/>
          </w:rPr>
          <w:fldChar w:fldCharType="separate"/>
        </w:r>
        <w:r w:rsidR="000B5232" w:rsidRPr="000B5232">
          <w:rPr>
            <w:rFonts w:ascii="Times New Roman" w:hAnsi="Times New Roman" w:cs="Times New Roman"/>
            <w:noProof/>
            <w:sz w:val="24"/>
            <w:lang w:val="ru-RU"/>
          </w:rPr>
          <w:t>5</w:t>
        </w:r>
        <w:r w:rsidRPr="00607BF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916" w:rsidRDefault="00B64916">
      <w:pPr>
        <w:spacing w:after="0" w:line="240" w:lineRule="auto"/>
      </w:pPr>
      <w:r>
        <w:separator/>
      </w:r>
    </w:p>
  </w:footnote>
  <w:footnote w:type="continuationSeparator" w:id="0">
    <w:p w:rsidR="00B64916" w:rsidRDefault="00B64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18" w:rsidRDefault="00BE381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18" w:rsidRDefault="00BE381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36" w:rsidRPr="002D3DAD" w:rsidRDefault="00BC4136" w:rsidP="002D3DAD">
    <w:pPr>
      <w:pStyle w:val="a6"/>
      <w:pBdr>
        <w:bottom w:val="single" w:sz="4" w:space="1" w:color="auto"/>
      </w:pBdr>
      <w:autoSpaceDE w:val="0"/>
      <w:autoSpaceDN w:val="0"/>
      <w:rPr>
        <w:rFonts w:ascii="Times New Roman" w:hAnsi="Times New Roman"/>
        <w:b/>
        <w:sz w:val="2"/>
        <w:szCs w:val="24"/>
        <w:lang w:val="en-US"/>
      </w:rPr>
    </w:pPr>
  </w:p>
  <w:p w:rsidR="00BC4136" w:rsidRPr="00D134BF" w:rsidRDefault="00A84E12" w:rsidP="002D3DAD">
    <w:pPr>
      <w:pStyle w:val="a6"/>
      <w:autoSpaceDE w:val="0"/>
      <w:autoSpaceDN w:val="0"/>
      <w:rPr>
        <w:rFonts w:ascii="Times New Roman" w:hAnsi="Times New Roman"/>
        <w:b/>
        <w:sz w:val="24"/>
        <w:szCs w:val="24"/>
        <w:lang w:val="en-US"/>
      </w:rPr>
    </w:pPr>
    <w:r w:rsidRPr="00D134BF">
      <w:rPr>
        <w:rFonts w:ascii="Times New Roman" w:hAnsi="Times New Roman"/>
        <w:b/>
        <w:sz w:val="24"/>
        <w:szCs w:val="24"/>
        <w:lang w:val="en-US"/>
      </w:rPr>
      <w:t>Journal of Radiation Researches, vol.</w:t>
    </w:r>
    <w:r>
      <w:rPr>
        <w:rFonts w:ascii="Times New Roman" w:hAnsi="Times New Roman"/>
        <w:b/>
        <w:sz w:val="24"/>
        <w:szCs w:val="24"/>
        <w:lang w:val="en-US"/>
      </w:rPr>
      <w:t>9</w:t>
    </w:r>
    <w:r w:rsidRPr="00D134BF">
      <w:rPr>
        <w:rFonts w:ascii="Times New Roman" w:hAnsi="Times New Roman"/>
        <w:b/>
        <w:sz w:val="24"/>
        <w:szCs w:val="24"/>
        <w:lang w:val="en-US"/>
      </w:rPr>
      <w:t xml:space="preserve">, </w:t>
    </w:r>
    <w:r w:rsidR="00607BF4">
      <w:rPr>
        <w:rFonts w:ascii="Times New Roman" w:hAnsi="Times New Roman"/>
        <w:b/>
        <w:sz w:val="24"/>
        <w:szCs w:val="24"/>
        <w:lang w:val="en-US"/>
      </w:rPr>
      <w:t>No.1</w:t>
    </w:r>
    <w:r w:rsidRPr="00D134BF">
      <w:rPr>
        <w:rFonts w:ascii="Times New Roman" w:hAnsi="Times New Roman"/>
        <w:b/>
        <w:sz w:val="24"/>
        <w:szCs w:val="24"/>
        <w:lang w:val="en-US"/>
      </w:rPr>
      <w:t>, 202</w:t>
    </w:r>
    <w:r>
      <w:rPr>
        <w:rFonts w:ascii="Times New Roman" w:hAnsi="Times New Roman"/>
        <w:b/>
        <w:sz w:val="24"/>
        <w:szCs w:val="24"/>
        <w:lang w:val="en-US"/>
      </w:rPr>
      <w:t>2</w:t>
    </w:r>
    <w:r w:rsidRPr="00D134BF">
      <w:rPr>
        <w:rFonts w:ascii="Times New Roman" w:hAnsi="Times New Roman"/>
        <w:b/>
        <w:sz w:val="24"/>
        <w:szCs w:val="24"/>
        <w:lang w:val="en-US"/>
      </w:rPr>
      <w:t>, Baku</w:t>
    </w:r>
  </w:p>
  <w:p w:rsidR="00BC4136" w:rsidRDefault="00A84E12" w:rsidP="002D3DAD">
    <w:pPr>
      <w:spacing w:after="0" w:line="240" w:lineRule="auto"/>
      <w:jc w:val="both"/>
      <w:rPr>
        <w:rFonts w:ascii="Times New Roman" w:hAnsi="Times New Roman" w:cs="Times New Roman"/>
        <w:b/>
        <w:bCs/>
        <w:sz w:val="24"/>
        <w:szCs w:val="28"/>
      </w:rPr>
    </w:pPr>
    <w:r w:rsidRPr="003828B5">
      <w:rPr>
        <w:rFonts w:ascii="Times New Roman" w:hAnsi="Times New Roman" w:cs="Times New Roman"/>
        <w:b/>
        <w:bCs/>
        <w:sz w:val="24"/>
        <w:szCs w:val="28"/>
      </w:rPr>
      <w:t>Review of produced water characterization, and its norm concentration</w:t>
    </w:r>
  </w:p>
  <w:p w:rsidR="00BC4136" w:rsidRPr="00BE3818" w:rsidRDefault="00A84E12" w:rsidP="002D3DAD">
    <w:pPr>
      <w:pStyle w:val="a6"/>
      <w:pBdr>
        <w:bottom w:val="single" w:sz="4" w:space="1" w:color="auto"/>
      </w:pBdr>
      <w:jc w:val="right"/>
      <w:rPr>
        <w:rFonts w:ascii="Times New Roman" w:hAnsi="Times New Roman"/>
        <w:b/>
        <w:sz w:val="24"/>
        <w:szCs w:val="24"/>
        <w:lang w:val="ru-RU"/>
      </w:rPr>
    </w:pPr>
    <w:r w:rsidRPr="009F6187">
      <w:rPr>
        <w:rFonts w:ascii="Times New Roman" w:hAnsi="Times New Roman"/>
        <w:b/>
        <w:sz w:val="24"/>
        <w:szCs w:val="24"/>
      </w:rPr>
      <w:t>pp</w:t>
    </w:r>
    <w:r>
      <w:rPr>
        <w:rFonts w:ascii="Times New Roman" w:hAnsi="Times New Roman"/>
        <w:b/>
        <w:sz w:val="24"/>
        <w:szCs w:val="24"/>
      </w:rPr>
      <w:t>.</w:t>
    </w:r>
    <w:r w:rsidR="00607BF4">
      <w:rPr>
        <w:rFonts w:ascii="Times New Roman" w:hAnsi="Times New Roman"/>
        <w:b/>
        <w:sz w:val="24"/>
        <w:szCs w:val="24"/>
      </w:rPr>
      <w:t xml:space="preserve"> </w:t>
    </w:r>
    <w:r w:rsidR="00BE3818">
      <w:rPr>
        <w:rFonts w:ascii="Times New Roman" w:hAnsi="Times New Roman"/>
        <w:b/>
        <w:sz w:val="24"/>
        <w:szCs w:val="24"/>
        <w:lang w:val="ru-RU"/>
      </w:rPr>
      <w:t>5</w:t>
    </w:r>
    <w:r w:rsidR="00607BF4">
      <w:rPr>
        <w:rFonts w:ascii="Times New Roman" w:hAnsi="Times New Roman"/>
        <w:b/>
        <w:sz w:val="24"/>
        <w:szCs w:val="24"/>
      </w:rPr>
      <w:t>-</w:t>
    </w:r>
    <w:r w:rsidR="00BE3818">
      <w:rPr>
        <w:rFonts w:ascii="Times New Roman" w:hAnsi="Times New Roman"/>
        <w:b/>
        <w:sz w:val="24"/>
        <w:szCs w:val="24"/>
        <w:lang w:val="ru-RU"/>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C84"/>
    <w:multiLevelType w:val="multilevel"/>
    <w:tmpl w:val="57F6D6AC"/>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
    <w:nsid w:val="085964D4"/>
    <w:multiLevelType w:val="multilevel"/>
    <w:tmpl w:val="AFD29E2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6566E4"/>
    <w:multiLevelType w:val="hybridMultilevel"/>
    <w:tmpl w:val="EBA84B62"/>
    <w:lvl w:ilvl="0" w:tplc="D11A6954">
      <w:start w:val="1"/>
      <w:numFmt w:val="decimal"/>
      <w:lvlText w:val="%1."/>
      <w:lvlJc w:val="left"/>
      <w:pPr>
        <w:ind w:left="720" w:hanging="360"/>
      </w:pPr>
    </w:lvl>
    <w:lvl w:ilvl="1" w:tplc="456E20D8" w:tentative="1">
      <w:start w:val="1"/>
      <w:numFmt w:val="lowerLetter"/>
      <w:lvlText w:val="%2."/>
      <w:lvlJc w:val="left"/>
      <w:pPr>
        <w:ind w:left="1440" w:hanging="360"/>
      </w:pPr>
    </w:lvl>
    <w:lvl w:ilvl="2" w:tplc="49B2C11E" w:tentative="1">
      <w:start w:val="1"/>
      <w:numFmt w:val="lowerRoman"/>
      <w:lvlText w:val="%3."/>
      <w:lvlJc w:val="right"/>
      <w:pPr>
        <w:ind w:left="2160" w:hanging="180"/>
      </w:pPr>
    </w:lvl>
    <w:lvl w:ilvl="3" w:tplc="45F4F808" w:tentative="1">
      <w:start w:val="1"/>
      <w:numFmt w:val="decimal"/>
      <w:lvlText w:val="%4."/>
      <w:lvlJc w:val="left"/>
      <w:pPr>
        <w:ind w:left="2880" w:hanging="360"/>
      </w:pPr>
    </w:lvl>
    <w:lvl w:ilvl="4" w:tplc="ED7AE4D4" w:tentative="1">
      <w:start w:val="1"/>
      <w:numFmt w:val="lowerLetter"/>
      <w:lvlText w:val="%5."/>
      <w:lvlJc w:val="left"/>
      <w:pPr>
        <w:ind w:left="3600" w:hanging="360"/>
      </w:pPr>
    </w:lvl>
    <w:lvl w:ilvl="5" w:tplc="4DEA6E12" w:tentative="1">
      <w:start w:val="1"/>
      <w:numFmt w:val="lowerRoman"/>
      <w:lvlText w:val="%6."/>
      <w:lvlJc w:val="right"/>
      <w:pPr>
        <w:ind w:left="4320" w:hanging="180"/>
      </w:pPr>
    </w:lvl>
    <w:lvl w:ilvl="6" w:tplc="38CC4ABC" w:tentative="1">
      <w:start w:val="1"/>
      <w:numFmt w:val="decimal"/>
      <w:lvlText w:val="%7."/>
      <w:lvlJc w:val="left"/>
      <w:pPr>
        <w:ind w:left="5040" w:hanging="360"/>
      </w:pPr>
    </w:lvl>
    <w:lvl w:ilvl="7" w:tplc="5B0C722E" w:tentative="1">
      <w:start w:val="1"/>
      <w:numFmt w:val="lowerLetter"/>
      <w:lvlText w:val="%8."/>
      <w:lvlJc w:val="left"/>
      <w:pPr>
        <w:ind w:left="5760" w:hanging="360"/>
      </w:pPr>
    </w:lvl>
    <w:lvl w:ilvl="8" w:tplc="DD28E1A0" w:tentative="1">
      <w:start w:val="1"/>
      <w:numFmt w:val="lowerRoman"/>
      <w:lvlText w:val="%9."/>
      <w:lvlJc w:val="right"/>
      <w:pPr>
        <w:ind w:left="6480" w:hanging="180"/>
      </w:pPr>
    </w:lvl>
  </w:abstractNum>
  <w:abstractNum w:abstractNumId="3">
    <w:nsid w:val="377D7593"/>
    <w:multiLevelType w:val="multilevel"/>
    <w:tmpl w:val="1270D3AA"/>
    <w:lvl w:ilvl="0">
      <w:start w:val="1"/>
      <w:numFmt w:val="decimal"/>
      <w:lvlText w:val="%1."/>
      <w:lvlJc w:val="left"/>
      <w:pPr>
        <w:ind w:left="720" w:hanging="360"/>
      </w:pPr>
      <w:rPr>
        <w:rFonts w:hint="default"/>
        <w:b/>
        <w:i w:val="0"/>
        <w:sz w:val="24"/>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
    <w:nsid w:val="62214701"/>
    <w:multiLevelType w:val="hybridMultilevel"/>
    <w:tmpl w:val="507C30B0"/>
    <w:lvl w:ilvl="0" w:tplc="E5EE9362">
      <w:start w:val="1"/>
      <w:numFmt w:val="decimal"/>
      <w:lvlText w:val="%1."/>
      <w:lvlJc w:val="left"/>
      <w:pPr>
        <w:ind w:left="360" w:hanging="360"/>
      </w:pPr>
      <w:rPr>
        <w:rFonts w:hint="default"/>
      </w:rPr>
    </w:lvl>
    <w:lvl w:ilvl="1" w:tplc="805CE614" w:tentative="1">
      <w:start w:val="1"/>
      <w:numFmt w:val="lowerLetter"/>
      <w:lvlText w:val="%2."/>
      <w:lvlJc w:val="left"/>
      <w:pPr>
        <w:ind w:left="1080" w:hanging="360"/>
      </w:pPr>
    </w:lvl>
    <w:lvl w:ilvl="2" w:tplc="252AFDA8" w:tentative="1">
      <w:start w:val="1"/>
      <w:numFmt w:val="lowerRoman"/>
      <w:lvlText w:val="%3."/>
      <w:lvlJc w:val="right"/>
      <w:pPr>
        <w:ind w:left="1800" w:hanging="180"/>
      </w:pPr>
    </w:lvl>
    <w:lvl w:ilvl="3" w:tplc="B3AA032A" w:tentative="1">
      <w:start w:val="1"/>
      <w:numFmt w:val="decimal"/>
      <w:lvlText w:val="%4."/>
      <w:lvlJc w:val="left"/>
      <w:pPr>
        <w:ind w:left="2520" w:hanging="360"/>
      </w:pPr>
    </w:lvl>
    <w:lvl w:ilvl="4" w:tplc="A27AD250" w:tentative="1">
      <w:start w:val="1"/>
      <w:numFmt w:val="lowerLetter"/>
      <w:lvlText w:val="%5."/>
      <w:lvlJc w:val="left"/>
      <w:pPr>
        <w:ind w:left="3240" w:hanging="360"/>
      </w:pPr>
    </w:lvl>
    <w:lvl w:ilvl="5" w:tplc="E356E70C" w:tentative="1">
      <w:start w:val="1"/>
      <w:numFmt w:val="lowerRoman"/>
      <w:lvlText w:val="%6."/>
      <w:lvlJc w:val="right"/>
      <w:pPr>
        <w:ind w:left="3960" w:hanging="180"/>
      </w:pPr>
    </w:lvl>
    <w:lvl w:ilvl="6" w:tplc="54B06C18" w:tentative="1">
      <w:start w:val="1"/>
      <w:numFmt w:val="decimal"/>
      <w:lvlText w:val="%7."/>
      <w:lvlJc w:val="left"/>
      <w:pPr>
        <w:ind w:left="4680" w:hanging="360"/>
      </w:pPr>
    </w:lvl>
    <w:lvl w:ilvl="7" w:tplc="6632097E" w:tentative="1">
      <w:start w:val="1"/>
      <w:numFmt w:val="lowerLetter"/>
      <w:lvlText w:val="%8."/>
      <w:lvlJc w:val="left"/>
      <w:pPr>
        <w:ind w:left="5400" w:hanging="360"/>
      </w:pPr>
    </w:lvl>
    <w:lvl w:ilvl="8" w:tplc="A17A6860" w:tentative="1">
      <w:start w:val="1"/>
      <w:numFmt w:val="lowerRoman"/>
      <w:lvlText w:val="%9."/>
      <w:lvlJc w:val="right"/>
      <w:pPr>
        <w:ind w:left="6120" w:hanging="180"/>
      </w:pPr>
    </w:lvl>
  </w:abstractNum>
  <w:abstractNum w:abstractNumId="5">
    <w:nsid w:val="627160F3"/>
    <w:multiLevelType w:val="multilevel"/>
    <w:tmpl w:val="AD26F87C"/>
    <w:lvl w:ilvl="0">
      <w:start w:val="1"/>
      <w:numFmt w:val="decimal"/>
      <w:pStyle w:val="1"/>
      <w:lvlText w:val="%1"/>
      <w:lvlJc w:val="left"/>
      <w:pPr>
        <w:ind w:left="432" w:hanging="432"/>
      </w:pPr>
      <w:rPr>
        <w:b/>
        <w:color w:val="auto"/>
        <w:sz w:val="24"/>
        <w:lang w:val="fr-FR"/>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6B5B58DD"/>
    <w:multiLevelType w:val="multilevel"/>
    <w:tmpl w:val="57F6D6AC"/>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7">
    <w:nsid w:val="757D0C4F"/>
    <w:multiLevelType w:val="hybridMultilevel"/>
    <w:tmpl w:val="A330FA30"/>
    <w:lvl w:ilvl="0" w:tplc="96909266">
      <w:start w:val="1"/>
      <w:numFmt w:val="upperRoman"/>
      <w:lvlText w:val="%1."/>
      <w:lvlJc w:val="right"/>
      <w:pPr>
        <w:ind w:left="630" w:hanging="360"/>
      </w:pPr>
    </w:lvl>
    <w:lvl w:ilvl="1" w:tplc="FE78C94A" w:tentative="1">
      <w:start w:val="1"/>
      <w:numFmt w:val="lowerLetter"/>
      <w:lvlText w:val="%2."/>
      <w:lvlJc w:val="left"/>
      <w:pPr>
        <w:ind w:left="1440" w:hanging="360"/>
      </w:pPr>
    </w:lvl>
    <w:lvl w:ilvl="2" w:tplc="C3A41E2E" w:tentative="1">
      <w:start w:val="1"/>
      <w:numFmt w:val="lowerRoman"/>
      <w:lvlText w:val="%3."/>
      <w:lvlJc w:val="right"/>
      <w:pPr>
        <w:ind w:left="2160" w:hanging="180"/>
      </w:pPr>
    </w:lvl>
    <w:lvl w:ilvl="3" w:tplc="4E465E6A" w:tentative="1">
      <w:start w:val="1"/>
      <w:numFmt w:val="decimal"/>
      <w:lvlText w:val="%4."/>
      <w:lvlJc w:val="left"/>
      <w:pPr>
        <w:ind w:left="2880" w:hanging="360"/>
      </w:pPr>
    </w:lvl>
    <w:lvl w:ilvl="4" w:tplc="9B6AB154" w:tentative="1">
      <w:start w:val="1"/>
      <w:numFmt w:val="lowerLetter"/>
      <w:lvlText w:val="%5."/>
      <w:lvlJc w:val="left"/>
      <w:pPr>
        <w:ind w:left="3600" w:hanging="360"/>
      </w:pPr>
    </w:lvl>
    <w:lvl w:ilvl="5" w:tplc="81A638E4" w:tentative="1">
      <w:start w:val="1"/>
      <w:numFmt w:val="lowerRoman"/>
      <w:lvlText w:val="%6."/>
      <w:lvlJc w:val="right"/>
      <w:pPr>
        <w:ind w:left="4320" w:hanging="180"/>
      </w:pPr>
    </w:lvl>
    <w:lvl w:ilvl="6" w:tplc="01824FC0" w:tentative="1">
      <w:start w:val="1"/>
      <w:numFmt w:val="decimal"/>
      <w:lvlText w:val="%7."/>
      <w:lvlJc w:val="left"/>
      <w:pPr>
        <w:ind w:left="5040" w:hanging="360"/>
      </w:pPr>
    </w:lvl>
    <w:lvl w:ilvl="7" w:tplc="E04C7794" w:tentative="1">
      <w:start w:val="1"/>
      <w:numFmt w:val="lowerLetter"/>
      <w:lvlText w:val="%8."/>
      <w:lvlJc w:val="left"/>
      <w:pPr>
        <w:ind w:left="5760" w:hanging="360"/>
      </w:pPr>
    </w:lvl>
    <w:lvl w:ilvl="8" w:tplc="D88C1B72"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B7"/>
    <w:rsid w:val="00012B20"/>
    <w:rsid w:val="00045695"/>
    <w:rsid w:val="000542F1"/>
    <w:rsid w:val="0006024D"/>
    <w:rsid w:val="000642E4"/>
    <w:rsid w:val="000B5232"/>
    <w:rsid w:val="000C73ED"/>
    <w:rsid w:val="000D38E3"/>
    <w:rsid w:val="000E0C7A"/>
    <w:rsid w:val="000F4067"/>
    <w:rsid w:val="000F625D"/>
    <w:rsid w:val="00104BCC"/>
    <w:rsid w:val="00126574"/>
    <w:rsid w:val="001433CB"/>
    <w:rsid w:val="00156482"/>
    <w:rsid w:val="00161556"/>
    <w:rsid w:val="0016389F"/>
    <w:rsid w:val="001808B3"/>
    <w:rsid w:val="001B299F"/>
    <w:rsid w:val="00204BFD"/>
    <w:rsid w:val="00206370"/>
    <w:rsid w:val="00243579"/>
    <w:rsid w:val="00245BFB"/>
    <w:rsid w:val="0026122D"/>
    <w:rsid w:val="00262318"/>
    <w:rsid w:val="0027698F"/>
    <w:rsid w:val="00293A46"/>
    <w:rsid w:val="002A02DF"/>
    <w:rsid w:val="002A6A71"/>
    <w:rsid w:val="002A7965"/>
    <w:rsid w:val="002D0914"/>
    <w:rsid w:val="002D3DAD"/>
    <w:rsid w:val="002D5066"/>
    <w:rsid w:val="003032B5"/>
    <w:rsid w:val="0031530C"/>
    <w:rsid w:val="003305AA"/>
    <w:rsid w:val="003432C7"/>
    <w:rsid w:val="00346C76"/>
    <w:rsid w:val="003558B7"/>
    <w:rsid w:val="00363D02"/>
    <w:rsid w:val="003750B8"/>
    <w:rsid w:val="003828B5"/>
    <w:rsid w:val="00397B41"/>
    <w:rsid w:val="003C697B"/>
    <w:rsid w:val="003F3C94"/>
    <w:rsid w:val="00407808"/>
    <w:rsid w:val="00415F04"/>
    <w:rsid w:val="004246BA"/>
    <w:rsid w:val="00426284"/>
    <w:rsid w:val="00433C8D"/>
    <w:rsid w:val="00450DC7"/>
    <w:rsid w:val="0047637A"/>
    <w:rsid w:val="004A3EDF"/>
    <w:rsid w:val="004C5FF8"/>
    <w:rsid w:val="004D16FD"/>
    <w:rsid w:val="004F053D"/>
    <w:rsid w:val="005345EA"/>
    <w:rsid w:val="00542535"/>
    <w:rsid w:val="00546035"/>
    <w:rsid w:val="00547369"/>
    <w:rsid w:val="00550B2E"/>
    <w:rsid w:val="005613E3"/>
    <w:rsid w:val="005657A9"/>
    <w:rsid w:val="005865D0"/>
    <w:rsid w:val="005A3FA4"/>
    <w:rsid w:val="005B2287"/>
    <w:rsid w:val="005B4FF7"/>
    <w:rsid w:val="005D737C"/>
    <w:rsid w:val="00601ECF"/>
    <w:rsid w:val="00607BF4"/>
    <w:rsid w:val="006106B7"/>
    <w:rsid w:val="00615F33"/>
    <w:rsid w:val="0064249E"/>
    <w:rsid w:val="00645493"/>
    <w:rsid w:val="00654A06"/>
    <w:rsid w:val="0066492A"/>
    <w:rsid w:val="00667EDB"/>
    <w:rsid w:val="006B35C4"/>
    <w:rsid w:val="006D6DFF"/>
    <w:rsid w:val="006F552D"/>
    <w:rsid w:val="00725296"/>
    <w:rsid w:val="007707EE"/>
    <w:rsid w:val="00777913"/>
    <w:rsid w:val="007867C3"/>
    <w:rsid w:val="00790154"/>
    <w:rsid w:val="007B4756"/>
    <w:rsid w:val="007C1AC1"/>
    <w:rsid w:val="007D22D5"/>
    <w:rsid w:val="007D54B9"/>
    <w:rsid w:val="00813D54"/>
    <w:rsid w:val="00816425"/>
    <w:rsid w:val="00824958"/>
    <w:rsid w:val="00855857"/>
    <w:rsid w:val="00880333"/>
    <w:rsid w:val="008B6C2D"/>
    <w:rsid w:val="008C0DB4"/>
    <w:rsid w:val="008C24C4"/>
    <w:rsid w:val="008C41B3"/>
    <w:rsid w:val="008E30D1"/>
    <w:rsid w:val="00905657"/>
    <w:rsid w:val="00922992"/>
    <w:rsid w:val="009516DE"/>
    <w:rsid w:val="009616E4"/>
    <w:rsid w:val="009B2C12"/>
    <w:rsid w:val="009D30A5"/>
    <w:rsid w:val="009F6187"/>
    <w:rsid w:val="00A02683"/>
    <w:rsid w:val="00A070F8"/>
    <w:rsid w:val="00A12BEC"/>
    <w:rsid w:val="00A20D09"/>
    <w:rsid w:val="00A24F06"/>
    <w:rsid w:val="00A30B68"/>
    <w:rsid w:val="00A63D4E"/>
    <w:rsid w:val="00A84E12"/>
    <w:rsid w:val="00A97F33"/>
    <w:rsid w:val="00AA7E4F"/>
    <w:rsid w:val="00AB4322"/>
    <w:rsid w:val="00AB5E78"/>
    <w:rsid w:val="00AC22C8"/>
    <w:rsid w:val="00AF006F"/>
    <w:rsid w:val="00B14934"/>
    <w:rsid w:val="00B304C0"/>
    <w:rsid w:val="00B6345C"/>
    <w:rsid w:val="00B64916"/>
    <w:rsid w:val="00B82F0D"/>
    <w:rsid w:val="00B86636"/>
    <w:rsid w:val="00BB76F2"/>
    <w:rsid w:val="00BC3732"/>
    <w:rsid w:val="00BC4136"/>
    <w:rsid w:val="00BD2ACC"/>
    <w:rsid w:val="00BD64C1"/>
    <w:rsid w:val="00BE0D52"/>
    <w:rsid w:val="00BE3818"/>
    <w:rsid w:val="00C06707"/>
    <w:rsid w:val="00C12337"/>
    <w:rsid w:val="00C1331B"/>
    <w:rsid w:val="00C13889"/>
    <w:rsid w:val="00C223EA"/>
    <w:rsid w:val="00C32595"/>
    <w:rsid w:val="00C642A9"/>
    <w:rsid w:val="00C7784A"/>
    <w:rsid w:val="00C80070"/>
    <w:rsid w:val="00CA5751"/>
    <w:rsid w:val="00CF7BA5"/>
    <w:rsid w:val="00D134BF"/>
    <w:rsid w:val="00D41ADB"/>
    <w:rsid w:val="00D42844"/>
    <w:rsid w:val="00D56A43"/>
    <w:rsid w:val="00D66CD3"/>
    <w:rsid w:val="00D83A5D"/>
    <w:rsid w:val="00D93F1B"/>
    <w:rsid w:val="00DB1C4E"/>
    <w:rsid w:val="00E00A7A"/>
    <w:rsid w:val="00E03BD4"/>
    <w:rsid w:val="00E321C7"/>
    <w:rsid w:val="00E33B05"/>
    <w:rsid w:val="00E51C99"/>
    <w:rsid w:val="00E54EEA"/>
    <w:rsid w:val="00E6577B"/>
    <w:rsid w:val="00E66254"/>
    <w:rsid w:val="00E90E5E"/>
    <w:rsid w:val="00EE11F6"/>
    <w:rsid w:val="00EF783A"/>
    <w:rsid w:val="00F035B2"/>
    <w:rsid w:val="00F474E3"/>
    <w:rsid w:val="00F61065"/>
    <w:rsid w:val="00F67C48"/>
    <w:rsid w:val="00F83E9F"/>
    <w:rsid w:val="00F87C23"/>
    <w:rsid w:val="00F92936"/>
    <w:rsid w:val="00F94676"/>
    <w:rsid w:val="00FC276F"/>
    <w:rsid w:val="00FC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E54F9-CEA3-4765-A742-7B847D91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0B8"/>
    <w:rPr>
      <w:lang w:val="fr-FR"/>
    </w:rPr>
  </w:style>
  <w:style w:type="paragraph" w:styleId="1">
    <w:name w:val="heading 1"/>
    <w:basedOn w:val="a"/>
    <w:next w:val="a"/>
    <w:link w:val="10"/>
    <w:uiPriority w:val="9"/>
    <w:qFormat/>
    <w:rsid w:val="003750B8"/>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750B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750B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3750B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3750B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3750B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3750B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3750B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750B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0B8"/>
    <w:rPr>
      <w:rFonts w:asciiTheme="majorHAnsi" w:eastAsiaTheme="majorEastAsia" w:hAnsiTheme="majorHAnsi" w:cstheme="majorBidi"/>
      <w:color w:val="2F5496" w:themeColor="accent1" w:themeShade="BF"/>
      <w:sz w:val="32"/>
      <w:szCs w:val="32"/>
      <w:lang w:val="fr-FR"/>
    </w:rPr>
  </w:style>
  <w:style w:type="character" w:customStyle="1" w:styleId="20">
    <w:name w:val="Заголовок 2 Знак"/>
    <w:basedOn w:val="a0"/>
    <w:link w:val="2"/>
    <w:uiPriority w:val="9"/>
    <w:rsid w:val="003750B8"/>
    <w:rPr>
      <w:rFonts w:asciiTheme="majorHAnsi" w:eastAsiaTheme="majorEastAsia" w:hAnsiTheme="majorHAnsi" w:cstheme="majorBidi"/>
      <w:color w:val="2F5496" w:themeColor="accent1" w:themeShade="BF"/>
      <w:sz w:val="26"/>
      <w:szCs w:val="26"/>
      <w:lang w:val="fr-FR"/>
    </w:rPr>
  </w:style>
  <w:style w:type="character" w:customStyle="1" w:styleId="30">
    <w:name w:val="Заголовок 3 Знак"/>
    <w:basedOn w:val="a0"/>
    <w:link w:val="3"/>
    <w:uiPriority w:val="9"/>
    <w:rsid w:val="003750B8"/>
    <w:rPr>
      <w:rFonts w:asciiTheme="majorHAnsi" w:eastAsiaTheme="majorEastAsia" w:hAnsiTheme="majorHAnsi" w:cstheme="majorBidi"/>
      <w:color w:val="1F3763" w:themeColor="accent1" w:themeShade="7F"/>
      <w:sz w:val="24"/>
      <w:szCs w:val="24"/>
      <w:lang w:val="fr-FR"/>
    </w:rPr>
  </w:style>
  <w:style w:type="character" w:customStyle="1" w:styleId="40">
    <w:name w:val="Заголовок 4 Знак"/>
    <w:basedOn w:val="a0"/>
    <w:link w:val="4"/>
    <w:uiPriority w:val="9"/>
    <w:semiHidden/>
    <w:rsid w:val="003750B8"/>
    <w:rPr>
      <w:rFonts w:asciiTheme="majorHAnsi" w:eastAsiaTheme="majorEastAsia" w:hAnsiTheme="majorHAnsi" w:cstheme="majorBidi"/>
      <w:i/>
      <w:iCs/>
      <w:color w:val="2F5496" w:themeColor="accent1" w:themeShade="BF"/>
      <w:lang w:val="fr-FR"/>
    </w:rPr>
  </w:style>
  <w:style w:type="character" w:customStyle="1" w:styleId="50">
    <w:name w:val="Заголовок 5 Знак"/>
    <w:basedOn w:val="a0"/>
    <w:link w:val="5"/>
    <w:uiPriority w:val="9"/>
    <w:semiHidden/>
    <w:rsid w:val="003750B8"/>
    <w:rPr>
      <w:rFonts w:asciiTheme="majorHAnsi" w:eastAsiaTheme="majorEastAsia" w:hAnsiTheme="majorHAnsi" w:cstheme="majorBidi"/>
      <w:color w:val="2F5496" w:themeColor="accent1" w:themeShade="BF"/>
      <w:lang w:val="fr-FR"/>
    </w:rPr>
  </w:style>
  <w:style w:type="character" w:customStyle="1" w:styleId="60">
    <w:name w:val="Заголовок 6 Знак"/>
    <w:basedOn w:val="a0"/>
    <w:link w:val="6"/>
    <w:uiPriority w:val="9"/>
    <w:semiHidden/>
    <w:rsid w:val="003750B8"/>
    <w:rPr>
      <w:rFonts w:asciiTheme="majorHAnsi" w:eastAsiaTheme="majorEastAsia" w:hAnsiTheme="majorHAnsi" w:cstheme="majorBidi"/>
      <w:color w:val="1F3763" w:themeColor="accent1" w:themeShade="7F"/>
      <w:lang w:val="fr-FR"/>
    </w:rPr>
  </w:style>
  <w:style w:type="character" w:customStyle="1" w:styleId="70">
    <w:name w:val="Заголовок 7 Знак"/>
    <w:basedOn w:val="a0"/>
    <w:link w:val="7"/>
    <w:uiPriority w:val="9"/>
    <w:semiHidden/>
    <w:rsid w:val="003750B8"/>
    <w:rPr>
      <w:rFonts w:asciiTheme="majorHAnsi" w:eastAsiaTheme="majorEastAsia" w:hAnsiTheme="majorHAnsi" w:cstheme="majorBidi"/>
      <w:i/>
      <w:iCs/>
      <w:color w:val="1F3763" w:themeColor="accent1" w:themeShade="7F"/>
      <w:lang w:val="fr-FR"/>
    </w:rPr>
  </w:style>
  <w:style w:type="character" w:customStyle="1" w:styleId="80">
    <w:name w:val="Заголовок 8 Знак"/>
    <w:basedOn w:val="a0"/>
    <w:link w:val="8"/>
    <w:uiPriority w:val="9"/>
    <w:semiHidden/>
    <w:rsid w:val="003750B8"/>
    <w:rPr>
      <w:rFonts w:asciiTheme="majorHAnsi" w:eastAsiaTheme="majorEastAsia" w:hAnsiTheme="majorHAnsi" w:cstheme="majorBidi"/>
      <w:color w:val="272727" w:themeColor="text1" w:themeTint="D8"/>
      <w:sz w:val="21"/>
      <w:szCs w:val="21"/>
      <w:lang w:val="fr-FR"/>
    </w:rPr>
  </w:style>
  <w:style w:type="character" w:customStyle="1" w:styleId="90">
    <w:name w:val="Заголовок 9 Знак"/>
    <w:basedOn w:val="a0"/>
    <w:link w:val="9"/>
    <w:uiPriority w:val="9"/>
    <w:semiHidden/>
    <w:rsid w:val="003750B8"/>
    <w:rPr>
      <w:rFonts w:asciiTheme="majorHAnsi" w:eastAsiaTheme="majorEastAsia" w:hAnsiTheme="majorHAnsi" w:cstheme="majorBidi"/>
      <w:i/>
      <w:iCs/>
      <w:color w:val="272727" w:themeColor="text1" w:themeTint="D8"/>
      <w:sz w:val="21"/>
      <w:szCs w:val="21"/>
      <w:lang w:val="fr-FR"/>
    </w:rPr>
  </w:style>
  <w:style w:type="table" w:styleId="a3">
    <w:name w:val="Table Grid"/>
    <w:basedOn w:val="a1"/>
    <w:uiPriority w:val="39"/>
    <w:rsid w:val="003750B8"/>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D66CD3"/>
    <w:rPr>
      <w:color w:val="808080"/>
    </w:rPr>
  </w:style>
  <w:style w:type="character" w:styleId="a5">
    <w:name w:val="Hyperlink"/>
    <w:basedOn w:val="a0"/>
    <w:uiPriority w:val="99"/>
    <w:unhideWhenUsed/>
    <w:rsid w:val="00645493"/>
    <w:rPr>
      <w:color w:val="0563C1" w:themeColor="hyperlink"/>
      <w:u w:val="single"/>
    </w:rPr>
  </w:style>
  <w:style w:type="character" w:customStyle="1" w:styleId="UnresolvedMention">
    <w:name w:val="Unresolved Mention"/>
    <w:basedOn w:val="a0"/>
    <w:uiPriority w:val="99"/>
    <w:rsid w:val="00645493"/>
    <w:rPr>
      <w:color w:val="605E5C"/>
      <w:shd w:val="clear" w:color="auto" w:fill="E1DFDD"/>
    </w:rPr>
  </w:style>
  <w:style w:type="paragraph" w:styleId="a6">
    <w:name w:val="header"/>
    <w:basedOn w:val="a"/>
    <w:link w:val="a7"/>
    <w:uiPriority w:val="99"/>
    <w:unhideWhenUsed/>
    <w:rsid w:val="002D3D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3DAD"/>
    <w:rPr>
      <w:lang w:val="fr-FR"/>
    </w:rPr>
  </w:style>
  <w:style w:type="paragraph" w:styleId="a8">
    <w:name w:val="footer"/>
    <w:basedOn w:val="a"/>
    <w:link w:val="a9"/>
    <w:uiPriority w:val="99"/>
    <w:unhideWhenUsed/>
    <w:rsid w:val="002D3D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3DAD"/>
    <w:rPr>
      <w:lang w:val="fr-FR"/>
    </w:rPr>
  </w:style>
  <w:style w:type="paragraph" w:styleId="aa">
    <w:name w:val="List Paragraph"/>
    <w:basedOn w:val="a"/>
    <w:uiPriority w:val="34"/>
    <w:qFormat/>
    <w:rsid w:val="002D3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36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erhamza2019@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EFB8-65F9-4FFC-AFBE-0A57B49C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12</Pages>
  <Words>5039</Words>
  <Characters>28728</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Nacer</dc:creator>
  <cp:lastModifiedBy>Столыпин Пётр</cp:lastModifiedBy>
  <cp:revision>78</cp:revision>
  <dcterms:created xsi:type="dcterms:W3CDTF">2022-03-26T21:01:00Z</dcterms:created>
  <dcterms:modified xsi:type="dcterms:W3CDTF">2022-09-12T12:19:00Z</dcterms:modified>
</cp:coreProperties>
</file>